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26F7" w14:textId="77777777" w:rsidR="00C81DF2" w:rsidRDefault="00C81DF2" w:rsidP="00C81DF2"/>
    <w:p w14:paraId="4D947D1D" w14:textId="77777777" w:rsidR="00C81DF2" w:rsidRPr="001D1445" w:rsidRDefault="00C81DF2" w:rsidP="00C81DF2">
      <w:pPr>
        <w:spacing w:after="0"/>
        <w:jc w:val="both"/>
        <w:rPr>
          <w:rFonts w:ascii="Book Antiqua" w:eastAsia="Calibri" w:hAnsi="Book Antiqua" w:cs="Times New Roman"/>
          <w:b/>
        </w:rPr>
      </w:pPr>
    </w:p>
    <w:p w14:paraId="5490A1E4" w14:textId="77777777" w:rsidR="00C81DF2" w:rsidRPr="001D1445" w:rsidRDefault="00C81DF2" w:rsidP="00C81DF2">
      <w:pPr>
        <w:spacing w:after="0"/>
        <w:jc w:val="center"/>
        <w:rPr>
          <w:rFonts w:ascii="Times New Roman" w:eastAsia="Calibri" w:hAnsi="Times New Roman" w:cs="Times New Roman"/>
          <w:sz w:val="32"/>
          <w:szCs w:val="32"/>
        </w:rPr>
      </w:pPr>
      <w:r w:rsidRPr="001D1445">
        <w:rPr>
          <w:rFonts w:ascii="Times New Roman" w:eastAsia="Calibri" w:hAnsi="Times New Roman" w:cs="Times New Roman"/>
          <w:sz w:val="32"/>
          <w:szCs w:val="32"/>
        </w:rPr>
        <w:t>REPUBLIQUE DE COTE D’IVOIRE</w:t>
      </w:r>
    </w:p>
    <w:p w14:paraId="4B9F984C" w14:textId="77777777" w:rsidR="00C81DF2" w:rsidRPr="001D1445" w:rsidRDefault="00C81DF2" w:rsidP="00C81DF2">
      <w:pPr>
        <w:spacing w:after="0"/>
        <w:jc w:val="center"/>
        <w:rPr>
          <w:rFonts w:ascii="Times New Roman" w:eastAsia="Calibri" w:hAnsi="Times New Roman" w:cs="Times New Roman"/>
          <w:sz w:val="32"/>
          <w:szCs w:val="32"/>
        </w:rPr>
      </w:pPr>
      <w:r w:rsidRPr="001D1445">
        <w:rPr>
          <w:rFonts w:ascii="Times New Roman" w:eastAsia="Calibri" w:hAnsi="Times New Roman" w:cs="Times New Roman"/>
          <w:sz w:val="32"/>
          <w:szCs w:val="32"/>
        </w:rPr>
        <w:t>Union - Discipline - Travail</w:t>
      </w:r>
    </w:p>
    <w:p w14:paraId="44A267BD" w14:textId="77777777" w:rsidR="00C81DF2" w:rsidRPr="001D1445" w:rsidRDefault="00C81DF2" w:rsidP="00C81DF2">
      <w:pPr>
        <w:spacing w:after="0" w:line="240" w:lineRule="auto"/>
        <w:jc w:val="center"/>
        <w:rPr>
          <w:rFonts w:ascii="Times New Roman" w:eastAsia="Calibri" w:hAnsi="Times New Roman" w:cs="Times New Roman"/>
        </w:rPr>
      </w:pPr>
    </w:p>
    <w:p w14:paraId="2572861E" w14:textId="77777777" w:rsidR="00C81DF2" w:rsidRPr="001D1445" w:rsidRDefault="00C81DF2" w:rsidP="00C81DF2">
      <w:pPr>
        <w:spacing w:after="0" w:line="240" w:lineRule="auto"/>
        <w:jc w:val="center"/>
        <w:rPr>
          <w:rFonts w:ascii="Times New Roman" w:eastAsia="Calibri" w:hAnsi="Times New Roman" w:cs="Times New Roman"/>
        </w:rPr>
      </w:pPr>
      <w:r w:rsidRPr="001D1445">
        <w:rPr>
          <w:rFonts w:ascii="Calibri" w:eastAsia="Calibri" w:hAnsi="Calibri" w:cs="Times New Roman"/>
          <w:noProof/>
          <w:lang w:eastAsia="fr-FR"/>
        </w:rPr>
        <w:drawing>
          <wp:anchor distT="0" distB="0" distL="114300" distR="114300" simplePos="0" relativeHeight="251658240" behindDoc="0" locked="0" layoutInCell="1" allowOverlap="1" wp14:anchorId="7860095E" wp14:editId="17544DA4">
            <wp:simplePos x="0" y="0"/>
            <wp:positionH relativeFrom="column">
              <wp:posOffset>1929130</wp:posOffset>
            </wp:positionH>
            <wp:positionV relativeFrom="paragraph">
              <wp:posOffset>6985</wp:posOffset>
            </wp:positionV>
            <wp:extent cx="1895475" cy="1362710"/>
            <wp:effectExtent l="0" t="0" r="9525" b="8890"/>
            <wp:wrapThrough wrapText="bothSides">
              <wp:wrapPolygon edited="0">
                <wp:start x="0" y="0"/>
                <wp:lineTo x="0" y="21439"/>
                <wp:lineTo x="21491" y="21439"/>
                <wp:lineTo x="21491" y="0"/>
                <wp:lineTo x="0" y="0"/>
              </wp:wrapPolygon>
            </wp:wrapThrough>
            <wp:docPr id="4" name="Image 4" descr="Palais président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alais présidentiel"/>
                    <pic:cNvPicPr>
                      <a:picLocks noChangeAspect="1" noChangeArrowheads="1"/>
                    </pic:cNvPicPr>
                  </pic:nvPicPr>
                  <pic:blipFill>
                    <a:blip r:embed="rId11">
                      <a:extLst>
                        <a:ext uri="{28A0092B-C50C-407E-A947-70E740481C1C}">
                          <a14:useLocalDpi xmlns:a14="http://schemas.microsoft.com/office/drawing/2010/main" val="0"/>
                        </a:ext>
                      </a:extLst>
                    </a:blip>
                    <a:srcRect l="36838" r="36102"/>
                    <a:stretch>
                      <a:fillRect/>
                    </a:stretch>
                  </pic:blipFill>
                  <pic:spPr bwMode="auto">
                    <a:xfrm>
                      <a:off x="0" y="0"/>
                      <a:ext cx="1895475"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8FF92D" w14:textId="77777777" w:rsidR="00C81DF2" w:rsidRPr="001D1445" w:rsidRDefault="00C81DF2" w:rsidP="00C81DF2">
      <w:pPr>
        <w:spacing w:after="0" w:line="240" w:lineRule="auto"/>
        <w:jc w:val="center"/>
        <w:rPr>
          <w:rFonts w:ascii="Times New Roman" w:eastAsia="Calibri" w:hAnsi="Times New Roman" w:cs="Times New Roman"/>
        </w:rPr>
      </w:pPr>
    </w:p>
    <w:p w14:paraId="6F5709BD" w14:textId="77777777" w:rsidR="00C81DF2" w:rsidRPr="001D1445" w:rsidRDefault="00C81DF2" w:rsidP="00C81DF2">
      <w:pPr>
        <w:spacing w:after="0" w:line="240" w:lineRule="auto"/>
        <w:jc w:val="center"/>
        <w:rPr>
          <w:rFonts w:ascii="Times New Roman" w:eastAsia="Calibri" w:hAnsi="Times New Roman" w:cs="Times New Roman"/>
        </w:rPr>
      </w:pPr>
    </w:p>
    <w:p w14:paraId="791D820E" w14:textId="77777777" w:rsidR="00C81DF2" w:rsidRPr="001D1445" w:rsidRDefault="00C81DF2" w:rsidP="00C81DF2">
      <w:pPr>
        <w:spacing w:after="0" w:line="240" w:lineRule="auto"/>
        <w:jc w:val="center"/>
        <w:rPr>
          <w:rFonts w:ascii="Times New Roman" w:eastAsia="Calibri" w:hAnsi="Times New Roman" w:cs="Times New Roman"/>
        </w:rPr>
      </w:pPr>
    </w:p>
    <w:p w14:paraId="7C135096" w14:textId="77777777" w:rsidR="00C81DF2" w:rsidRPr="001D1445" w:rsidRDefault="00C81DF2" w:rsidP="00C81DF2">
      <w:pPr>
        <w:spacing w:after="0" w:line="240" w:lineRule="auto"/>
        <w:rPr>
          <w:rFonts w:ascii="Times New Roman" w:eastAsia="Calibri" w:hAnsi="Times New Roman" w:cs="Times New Roman"/>
        </w:rPr>
      </w:pPr>
    </w:p>
    <w:p w14:paraId="0C07944A" w14:textId="77777777" w:rsidR="00C81DF2" w:rsidRPr="001D1445" w:rsidRDefault="00C81DF2" w:rsidP="00C81DF2">
      <w:pPr>
        <w:spacing w:after="0" w:line="240" w:lineRule="auto"/>
        <w:jc w:val="center"/>
        <w:rPr>
          <w:rFonts w:ascii="Times New Roman" w:eastAsia="Calibri" w:hAnsi="Times New Roman" w:cs="Times New Roman"/>
        </w:rPr>
      </w:pPr>
    </w:p>
    <w:p w14:paraId="19D08FDC" w14:textId="77777777" w:rsidR="00C81DF2" w:rsidRPr="001D1445" w:rsidRDefault="00C81DF2" w:rsidP="00C81DF2">
      <w:pPr>
        <w:spacing w:after="0" w:line="240" w:lineRule="auto"/>
        <w:jc w:val="center"/>
        <w:rPr>
          <w:rFonts w:ascii="Times New Roman" w:eastAsia="Calibri" w:hAnsi="Times New Roman" w:cs="Times New Roman"/>
        </w:rPr>
      </w:pPr>
    </w:p>
    <w:p w14:paraId="712BAE81" w14:textId="77777777" w:rsidR="00C81DF2" w:rsidRPr="001D1445" w:rsidRDefault="00C81DF2" w:rsidP="00C81DF2">
      <w:pPr>
        <w:spacing w:after="0" w:line="240" w:lineRule="auto"/>
        <w:jc w:val="center"/>
        <w:rPr>
          <w:rFonts w:ascii="Times New Roman" w:eastAsia="Calibri" w:hAnsi="Times New Roman" w:cs="Times New Roman"/>
        </w:rPr>
      </w:pPr>
    </w:p>
    <w:p w14:paraId="33D284EC" w14:textId="77777777" w:rsidR="00C81DF2" w:rsidRPr="001D1445" w:rsidRDefault="00C81DF2" w:rsidP="00C81DF2">
      <w:pPr>
        <w:spacing w:after="0" w:line="240" w:lineRule="auto"/>
        <w:jc w:val="center"/>
        <w:rPr>
          <w:rFonts w:ascii="Times New Roman" w:eastAsia="Calibri" w:hAnsi="Times New Roman" w:cs="Times New Roman"/>
          <w:sz w:val="72"/>
          <w:szCs w:val="72"/>
        </w:rPr>
      </w:pPr>
    </w:p>
    <w:p w14:paraId="2E422787" w14:textId="77777777" w:rsidR="00C81DF2" w:rsidRPr="001D1445" w:rsidRDefault="00C81DF2" w:rsidP="00C81DF2">
      <w:pPr>
        <w:shd w:val="clear" w:color="auto" w:fill="E2EFD9"/>
        <w:spacing w:after="0" w:line="240" w:lineRule="auto"/>
        <w:jc w:val="center"/>
        <w:rPr>
          <w:rFonts w:ascii="Times New Roman" w:eastAsia="Calibri" w:hAnsi="Times New Roman" w:cs="Times New Roman"/>
          <w:b/>
          <w:sz w:val="40"/>
          <w:szCs w:val="40"/>
        </w:rPr>
      </w:pPr>
      <w:r w:rsidRPr="001D1445">
        <w:rPr>
          <w:rFonts w:ascii="Times New Roman" w:eastAsia="Calibri" w:hAnsi="Times New Roman" w:cs="Times New Roman"/>
          <w:b/>
          <w:sz w:val="40"/>
          <w:szCs w:val="40"/>
        </w:rPr>
        <w:t xml:space="preserve">HAUTE AUTORITE POUR LA </w:t>
      </w:r>
    </w:p>
    <w:p w14:paraId="3AF33F0F" w14:textId="77777777" w:rsidR="00C81DF2" w:rsidRPr="001D1445" w:rsidRDefault="00C81DF2" w:rsidP="00C81DF2">
      <w:pPr>
        <w:shd w:val="clear" w:color="auto" w:fill="E2EFD9"/>
        <w:spacing w:after="0" w:line="240" w:lineRule="auto"/>
        <w:jc w:val="center"/>
        <w:rPr>
          <w:rFonts w:ascii="Times New Roman" w:eastAsia="Calibri" w:hAnsi="Times New Roman" w:cs="Times New Roman"/>
          <w:b/>
          <w:sz w:val="18"/>
        </w:rPr>
      </w:pPr>
      <w:r w:rsidRPr="001D1445">
        <w:rPr>
          <w:rFonts w:ascii="Times New Roman" w:eastAsia="Calibri" w:hAnsi="Times New Roman" w:cs="Times New Roman"/>
          <w:b/>
          <w:sz w:val="40"/>
          <w:szCs w:val="40"/>
        </w:rPr>
        <w:t>BONNE GOUVERNANCE</w:t>
      </w:r>
    </w:p>
    <w:p w14:paraId="20C6F433" w14:textId="77777777" w:rsidR="00C81DF2" w:rsidRPr="001D1445" w:rsidRDefault="00C81DF2" w:rsidP="00C81DF2">
      <w:pPr>
        <w:spacing w:after="0" w:line="240" w:lineRule="auto"/>
        <w:jc w:val="center"/>
        <w:rPr>
          <w:rFonts w:ascii="Times New Roman" w:eastAsia="Calibri" w:hAnsi="Times New Roman" w:cs="Times New Roman"/>
        </w:rPr>
      </w:pPr>
    </w:p>
    <w:p w14:paraId="0B930286" w14:textId="77777777" w:rsidR="00C81DF2" w:rsidRPr="001D1445" w:rsidRDefault="00C81DF2" w:rsidP="00C81DF2">
      <w:pPr>
        <w:spacing w:after="0" w:line="240" w:lineRule="auto"/>
        <w:jc w:val="center"/>
        <w:rPr>
          <w:rFonts w:ascii="Times New Roman" w:eastAsia="Calibri" w:hAnsi="Times New Roman" w:cs="Times New Roman"/>
        </w:rPr>
      </w:pPr>
    </w:p>
    <w:p w14:paraId="21D498C9" w14:textId="77777777" w:rsidR="00C81DF2" w:rsidRPr="001D1445" w:rsidRDefault="00C81DF2" w:rsidP="00C81DF2">
      <w:pPr>
        <w:spacing w:after="0" w:line="240" w:lineRule="auto"/>
        <w:jc w:val="center"/>
        <w:rPr>
          <w:rFonts w:ascii="Times New Roman" w:eastAsia="Calibri" w:hAnsi="Times New Roman" w:cs="Times New Roman"/>
        </w:rPr>
      </w:pPr>
    </w:p>
    <w:p w14:paraId="73F62325" w14:textId="77777777" w:rsidR="00C81DF2" w:rsidRPr="001D1445" w:rsidRDefault="00C81DF2" w:rsidP="00C81DF2">
      <w:pPr>
        <w:spacing w:after="0" w:line="240" w:lineRule="auto"/>
        <w:jc w:val="center"/>
        <w:rPr>
          <w:rFonts w:ascii="Times New Roman" w:eastAsia="Calibri" w:hAnsi="Times New Roman" w:cs="Times New Roman"/>
        </w:rPr>
      </w:pPr>
    </w:p>
    <w:p w14:paraId="44AF3143" w14:textId="77777777" w:rsidR="00C81DF2" w:rsidRPr="001D1445" w:rsidRDefault="00C81DF2" w:rsidP="00C81DF2">
      <w:pPr>
        <w:spacing w:after="0" w:line="240" w:lineRule="auto"/>
        <w:jc w:val="center"/>
        <w:rPr>
          <w:rFonts w:ascii="Times New Roman" w:eastAsia="Calibri" w:hAnsi="Times New Roman" w:cs="Times New Roman"/>
        </w:rPr>
      </w:pPr>
    </w:p>
    <w:p w14:paraId="1001A3B2" w14:textId="77777777" w:rsidR="00C81DF2" w:rsidRPr="001D1445" w:rsidRDefault="00C81DF2" w:rsidP="00C81DF2">
      <w:pPr>
        <w:shd w:val="clear" w:color="auto" w:fill="FFFFFF"/>
        <w:spacing w:after="0" w:line="240" w:lineRule="auto"/>
        <w:jc w:val="center"/>
        <w:rPr>
          <w:rFonts w:ascii="Times New Roman" w:eastAsia="Times New Roman" w:hAnsi="Times New Roman" w:cs="Times New Roman"/>
          <w:color w:val="212121"/>
          <w:sz w:val="24"/>
          <w:szCs w:val="24"/>
          <w:lang w:eastAsia="fr-FR"/>
        </w:rPr>
      </w:pPr>
    </w:p>
    <w:p w14:paraId="29F19AAA" w14:textId="77777777" w:rsidR="00C81DF2" w:rsidRPr="001D1445" w:rsidRDefault="00C81DF2" w:rsidP="00C81DF2">
      <w:pPr>
        <w:spacing w:after="0" w:line="240" w:lineRule="auto"/>
        <w:jc w:val="center"/>
        <w:rPr>
          <w:rFonts w:ascii="Times New Roman" w:eastAsia="Calibri" w:hAnsi="Times New Roman" w:cs="Times New Roman"/>
        </w:rPr>
      </w:pPr>
    </w:p>
    <w:p w14:paraId="34C72BAC" w14:textId="77777777" w:rsidR="00C81DF2" w:rsidRPr="001D1445" w:rsidRDefault="00C81DF2" w:rsidP="00C81DF2">
      <w:pPr>
        <w:spacing w:after="0" w:line="240" w:lineRule="auto"/>
        <w:ind w:firstLine="708"/>
        <w:jc w:val="center"/>
        <w:rPr>
          <w:rFonts w:ascii="Times New Roman" w:eastAsia="Calibri" w:hAnsi="Times New Roman" w:cs="Times New Roman"/>
        </w:rPr>
      </w:pPr>
    </w:p>
    <w:p w14:paraId="57E33D00" w14:textId="42D470F5" w:rsidR="00C81DF2" w:rsidRDefault="00C81DF2" w:rsidP="00C81DF2">
      <w:pPr>
        <w:pBdr>
          <w:top w:val="dashDotStroked" w:sz="24" w:space="7" w:color="auto"/>
          <w:left w:val="dashDotStroked" w:sz="24" w:space="0" w:color="auto"/>
          <w:bottom w:val="dashDotStroked" w:sz="24" w:space="14" w:color="auto"/>
          <w:right w:val="dashDotStroked" w:sz="24" w:space="4" w:color="auto"/>
        </w:pBdr>
        <w:shd w:val="clear" w:color="auto" w:fill="E2EFD9"/>
        <w:spacing w:after="0" w:line="360" w:lineRule="auto"/>
        <w:jc w:val="center"/>
        <w:rPr>
          <w:rFonts w:ascii="Times New Roman" w:eastAsia="Calibri" w:hAnsi="Times New Roman" w:cs="Times New Roman"/>
          <w:b/>
          <w:sz w:val="28"/>
        </w:rPr>
      </w:pPr>
      <w:r w:rsidRPr="000A7237">
        <w:rPr>
          <w:rFonts w:ascii="Times New Roman" w:eastAsia="Calibri" w:hAnsi="Times New Roman" w:cs="Times New Roman"/>
          <w:b/>
          <w:sz w:val="28"/>
        </w:rPr>
        <w:t xml:space="preserve">VOYAGE D’ETUDE ET DE PARTAGE D’EXPERIENCES EN MATIERE DE LUTTE CONTRE LA CORRUPTION </w:t>
      </w:r>
      <w:r>
        <w:rPr>
          <w:rFonts w:ascii="Times New Roman" w:eastAsia="Calibri" w:hAnsi="Times New Roman" w:cs="Times New Roman"/>
          <w:b/>
          <w:sz w:val="28"/>
        </w:rPr>
        <w:t>EN FRANCE</w:t>
      </w:r>
    </w:p>
    <w:p w14:paraId="43A808D5" w14:textId="77777777" w:rsidR="00C81DF2" w:rsidRPr="000A7237" w:rsidRDefault="00C81DF2" w:rsidP="00C81DF2">
      <w:pPr>
        <w:pBdr>
          <w:top w:val="dashDotStroked" w:sz="24" w:space="7" w:color="auto"/>
          <w:left w:val="dashDotStroked" w:sz="24" w:space="0" w:color="auto"/>
          <w:bottom w:val="dashDotStroked" w:sz="24" w:space="14" w:color="auto"/>
          <w:right w:val="dashDotStroked" w:sz="24" w:space="4" w:color="auto"/>
        </w:pBdr>
        <w:shd w:val="clear" w:color="auto" w:fill="E2EFD9"/>
        <w:spacing w:after="0" w:line="360" w:lineRule="auto"/>
        <w:jc w:val="center"/>
        <w:rPr>
          <w:rFonts w:ascii="Times New Roman" w:eastAsia="Calibri" w:hAnsi="Times New Roman" w:cs="Times New Roman"/>
          <w:b/>
          <w:sz w:val="28"/>
        </w:rPr>
      </w:pPr>
      <w:r>
        <w:rPr>
          <w:rFonts w:ascii="Times New Roman" w:eastAsia="Calibri" w:hAnsi="Times New Roman" w:cs="Times New Roman"/>
          <w:b/>
          <w:sz w:val="28"/>
        </w:rPr>
        <w:t>…………………………</w:t>
      </w:r>
    </w:p>
    <w:p w14:paraId="2067B96F" w14:textId="77777777" w:rsidR="00C81DF2" w:rsidRPr="000A7237" w:rsidRDefault="00C81DF2" w:rsidP="00C81DF2">
      <w:pPr>
        <w:pBdr>
          <w:top w:val="dashDotStroked" w:sz="24" w:space="7" w:color="auto"/>
          <w:left w:val="dashDotStroked" w:sz="24" w:space="0" w:color="auto"/>
          <w:bottom w:val="dashDotStroked" w:sz="24" w:space="14" w:color="auto"/>
          <w:right w:val="dashDotStroked" w:sz="24" w:space="4" w:color="auto"/>
        </w:pBdr>
        <w:shd w:val="clear" w:color="auto" w:fill="E2EFD9"/>
        <w:spacing w:after="0" w:line="360" w:lineRule="auto"/>
        <w:jc w:val="center"/>
        <w:rPr>
          <w:rFonts w:ascii="Times New Roman" w:eastAsia="Calibri" w:hAnsi="Times New Roman" w:cs="Times New Roman"/>
          <w:b/>
          <w:sz w:val="28"/>
        </w:rPr>
      </w:pPr>
      <w:r w:rsidRPr="000A7237">
        <w:rPr>
          <w:rFonts w:ascii="Times New Roman" w:eastAsia="Calibri" w:hAnsi="Times New Roman" w:cs="Times New Roman"/>
          <w:b/>
          <w:sz w:val="28"/>
        </w:rPr>
        <w:t>RAPPORT DE MISSION</w:t>
      </w:r>
    </w:p>
    <w:p w14:paraId="464199EF" w14:textId="77777777" w:rsidR="00C81DF2" w:rsidRPr="001D1445" w:rsidRDefault="00C81DF2" w:rsidP="00C81DF2">
      <w:pPr>
        <w:pBdr>
          <w:top w:val="dashDotStroked" w:sz="24" w:space="7" w:color="auto"/>
          <w:left w:val="dashDotStroked" w:sz="24" w:space="0" w:color="auto"/>
          <w:bottom w:val="dashDotStroked" w:sz="24" w:space="14" w:color="auto"/>
          <w:right w:val="dashDotStroked" w:sz="24" w:space="4" w:color="auto"/>
        </w:pBdr>
        <w:shd w:val="clear" w:color="auto" w:fill="E2EFD9"/>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14-19 OCTOBRE</w:t>
      </w:r>
      <w:r w:rsidRPr="001D1445">
        <w:rPr>
          <w:rFonts w:ascii="Times New Roman" w:eastAsia="Calibri" w:hAnsi="Times New Roman" w:cs="Times New Roman"/>
          <w:b/>
          <w:sz w:val="24"/>
        </w:rPr>
        <w:t xml:space="preserve"> 20</w:t>
      </w:r>
      <w:r>
        <w:rPr>
          <w:rFonts w:ascii="Times New Roman" w:eastAsia="Calibri" w:hAnsi="Times New Roman" w:cs="Times New Roman"/>
          <w:b/>
          <w:sz w:val="24"/>
        </w:rPr>
        <w:t>24</w:t>
      </w:r>
    </w:p>
    <w:p w14:paraId="5DBB5205" w14:textId="77777777" w:rsidR="00C81DF2" w:rsidRPr="001D1445" w:rsidRDefault="00C81DF2" w:rsidP="00C81DF2">
      <w:pPr>
        <w:pBdr>
          <w:top w:val="dashDotStroked" w:sz="24" w:space="7" w:color="auto"/>
          <w:left w:val="dashDotStroked" w:sz="24" w:space="0" w:color="auto"/>
          <w:bottom w:val="dashDotStroked" w:sz="24" w:space="14" w:color="auto"/>
          <w:right w:val="dashDotStroked" w:sz="24" w:space="4" w:color="auto"/>
        </w:pBdr>
        <w:shd w:val="clear" w:color="auto" w:fill="E2EFD9"/>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PARIS</w:t>
      </w:r>
      <w:r w:rsidRPr="001D1445">
        <w:rPr>
          <w:rFonts w:ascii="Times New Roman" w:eastAsia="Calibri" w:hAnsi="Times New Roman" w:cs="Times New Roman"/>
          <w:b/>
          <w:sz w:val="24"/>
        </w:rPr>
        <w:t xml:space="preserve"> </w:t>
      </w:r>
      <w:r>
        <w:rPr>
          <w:rFonts w:ascii="Times New Roman" w:eastAsia="Calibri" w:hAnsi="Times New Roman" w:cs="Times New Roman"/>
          <w:b/>
          <w:sz w:val="24"/>
        </w:rPr>
        <w:t>–</w:t>
      </w:r>
      <w:r w:rsidRPr="001D1445">
        <w:rPr>
          <w:rFonts w:ascii="Times New Roman" w:eastAsia="Calibri" w:hAnsi="Times New Roman" w:cs="Times New Roman"/>
          <w:b/>
          <w:sz w:val="24"/>
        </w:rPr>
        <w:t xml:space="preserve"> </w:t>
      </w:r>
      <w:r>
        <w:rPr>
          <w:rFonts w:ascii="Times New Roman" w:eastAsia="Calibri" w:hAnsi="Times New Roman" w:cs="Times New Roman"/>
          <w:b/>
          <w:sz w:val="24"/>
        </w:rPr>
        <w:t>FRANCE</w:t>
      </w:r>
    </w:p>
    <w:p w14:paraId="76466EBE" w14:textId="77777777" w:rsidR="00C81DF2" w:rsidRPr="001D1445" w:rsidRDefault="00C81DF2" w:rsidP="00C81DF2">
      <w:pPr>
        <w:spacing w:after="0" w:line="240" w:lineRule="auto"/>
        <w:ind w:firstLine="708"/>
        <w:jc w:val="center"/>
        <w:rPr>
          <w:rFonts w:ascii="Times New Roman" w:eastAsia="Calibri" w:hAnsi="Times New Roman" w:cs="Times New Roman"/>
        </w:rPr>
      </w:pPr>
    </w:p>
    <w:p w14:paraId="07136291" w14:textId="77777777" w:rsidR="00C81DF2" w:rsidRPr="001D1445" w:rsidRDefault="00C81DF2" w:rsidP="00C81DF2">
      <w:pPr>
        <w:spacing w:after="0" w:line="240" w:lineRule="auto"/>
        <w:ind w:firstLine="708"/>
        <w:jc w:val="center"/>
        <w:rPr>
          <w:rFonts w:ascii="Times New Roman" w:eastAsia="Calibri" w:hAnsi="Times New Roman" w:cs="Times New Roman"/>
        </w:rPr>
      </w:pPr>
    </w:p>
    <w:p w14:paraId="0DB90BC0" w14:textId="77777777" w:rsidR="00C81DF2" w:rsidRPr="001D1445" w:rsidRDefault="00C81DF2" w:rsidP="00C81DF2">
      <w:pPr>
        <w:spacing w:after="0" w:line="240" w:lineRule="auto"/>
        <w:ind w:firstLine="708"/>
        <w:jc w:val="center"/>
        <w:rPr>
          <w:rFonts w:ascii="Times New Roman" w:eastAsia="Calibri" w:hAnsi="Times New Roman" w:cs="Times New Roman"/>
        </w:rPr>
      </w:pPr>
    </w:p>
    <w:p w14:paraId="0F048BA3" w14:textId="77777777" w:rsidR="00C81DF2" w:rsidRPr="001D1445" w:rsidRDefault="00C81DF2" w:rsidP="00C81DF2">
      <w:pPr>
        <w:spacing w:after="0" w:line="240" w:lineRule="auto"/>
        <w:rPr>
          <w:rFonts w:ascii="Times New Roman" w:eastAsia="Calibri" w:hAnsi="Times New Roman" w:cs="Times New Roman"/>
        </w:rPr>
      </w:pPr>
    </w:p>
    <w:p w14:paraId="3C6D993F" w14:textId="77777777" w:rsidR="00C81DF2" w:rsidRPr="001D1445" w:rsidRDefault="00C81DF2" w:rsidP="00C81DF2">
      <w:pPr>
        <w:spacing w:after="0" w:line="240" w:lineRule="auto"/>
        <w:rPr>
          <w:rFonts w:ascii="Times New Roman" w:eastAsia="Calibri" w:hAnsi="Times New Roman" w:cs="Times New Roman"/>
        </w:rPr>
      </w:pPr>
    </w:p>
    <w:p w14:paraId="539CE618" w14:textId="77777777" w:rsidR="00C81DF2" w:rsidRPr="001D1445" w:rsidRDefault="00C81DF2" w:rsidP="00C81DF2">
      <w:pPr>
        <w:spacing w:after="0" w:line="240" w:lineRule="auto"/>
        <w:rPr>
          <w:rFonts w:ascii="Times New Roman" w:eastAsia="Calibri" w:hAnsi="Times New Roman" w:cs="Times New Roman"/>
        </w:rPr>
      </w:pPr>
    </w:p>
    <w:p w14:paraId="45340940" w14:textId="77777777" w:rsidR="00C81DF2" w:rsidRPr="001D1445" w:rsidRDefault="00C81DF2" w:rsidP="00C81DF2">
      <w:pPr>
        <w:spacing w:after="0" w:line="240" w:lineRule="auto"/>
        <w:rPr>
          <w:rFonts w:ascii="Times New Roman" w:eastAsia="Calibri" w:hAnsi="Times New Roman" w:cs="Times New Roman"/>
        </w:rPr>
      </w:pPr>
    </w:p>
    <w:p w14:paraId="7853B09E" w14:textId="77777777" w:rsidR="00C81DF2" w:rsidRPr="001D1445" w:rsidRDefault="00C81DF2" w:rsidP="00C81DF2">
      <w:pPr>
        <w:spacing w:after="0" w:line="240" w:lineRule="auto"/>
        <w:jc w:val="both"/>
        <w:rPr>
          <w:rFonts w:ascii="Times New Roman" w:eastAsia="Calibri" w:hAnsi="Times New Roman" w:cs="Times New Roman"/>
          <w:b/>
        </w:rPr>
        <w:sectPr w:rsidR="00C81DF2" w:rsidRPr="001D1445" w:rsidSect="001B78EE">
          <w:headerReference w:type="even" r:id="rId12"/>
          <w:headerReference w:type="default" r:id="rId13"/>
          <w:footerReference w:type="default" r:id="rId14"/>
          <w:headerReference w:type="first" r:id="rId15"/>
          <w:pgSz w:w="11906" w:h="16838"/>
          <w:pgMar w:top="1417" w:right="1417" w:bottom="1417" w:left="1417" w:header="708" w:footer="415" w:gutter="0"/>
          <w:pgBorders w:offsetFrom="page">
            <w:top w:val="single" w:sz="48" w:space="24" w:color="385623"/>
            <w:left w:val="single" w:sz="48" w:space="24" w:color="385623"/>
            <w:bottom w:val="single" w:sz="48" w:space="24" w:color="385623"/>
            <w:right w:val="single" w:sz="48" w:space="24" w:color="385623"/>
          </w:pgBorders>
          <w:pgNumType w:start="0"/>
          <w:cols w:space="708"/>
          <w:docGrid w:linePitch="360"/>
        </w:sectPr>
      </w:pPr>
    </w:p>
    <w:sdt>
      <w:sdtPr>
        <w:rPr>
          <w:rFonts w:asciiTheme="minorHAnsi" w:eastAsiaTheme="minorHAnsi" w:hAnsiTheme="minorHAnsi" w:cstheme="minorBidi"/>
          <w:color w:val="auto"/>
          <w:sz w:val="22"/>
          <w:szCs w:val="22"/>
          <w:lang w:eastAsia="en-US"/>
        </w:rPr>
        <w:id w:val="13201259"/>
        <w:docPartObj>
          <w:docPartGallery w:val="Table of Contents"/>
          <w:docPartUnique/>
        </w:docPartObj>
      </w:sdtPr>
      <w:sdtEndPr>
        <w:rPr>
          <w:b/>
          <w:bCs/>
        </w:rPr>
      </w:sdtEndPr>
      <w:sdtContent>
        <w:p w14:paraId="154C1B27" w14:textId="400F15DD" w:rsidR="00C61A74" w:rsidRPr="0016706C" w:rsidRDefault="0016706C" w:rsidP="0016706C">
          <w:pPr>
            <w:pStyle w:val="En-ttedetabledesmatires"/>
            <w:jc w:val="center"/>
            <w:rPr>
              <w:rFonts w:ascii="Calisto MT" w:hAnsi="Calisto MT"/>
              <w:b/>
              <w:bCs/>
              <w:sz w:val="28"/>
              <w:szCs w:val="28"/>
            </w:rPr>
          </w:pPr>
          <w:r w:rsidRPr="0016706C">
            <w:rPr>
              <w:rFonts w:ascii="Calisto MT" w:eastAsiaTheme="minorHAnsi" w:hAnsi="Calisto MT" w:cstheme="minorBidi"/>
              <w:b/>
              <w:bCs/>
              <w:color w:val="auto"/>
              <w:sz w:val="28"/>
              <w:szCs w:val="28"/>
              <w:lang w:eastAsia="en-US"/>
            </w:rPr>
            <w:t>SOMMAIRE</w:t>
          </w:r>
        </w:p>
        <w:p w14:paraId="16679141" w14:textId="0DC68645" w:rsidR="009D2DF5" w:rsidRDefault="00C61A74">
          <w:pPr>
            <w:pStyle w:val="TM1"/>
            <w:tabs>
              <w:tab w:val="left" w:pos="440"/>
              <w:tab w:val="right" w:leader="dot" w:pos="9062"/>
            </w:tabs>
            <w:rPr>
              <w:rFonts w:eastAsiaTheme="minorEastAsia"/>
              <w:noProof/>
              <w:lang w:eastAsia="fr-FR"/>
            </w:rPr>
          </w:pPr>
          <w:r w:rsidRPr="00B5043D">
            <w:rPr>
              <w:rFonts w:ascii="Calisto MT" w:hAnsi="Calisto MT"/>
              <w:b/>
              <w:bCs/>
              <w:sz w:val="24"/>
              <w:szCs w:val="24"/>
            </w:rPr>
            <w:fldChar w:fldCharType="begin"/>
          </w:r>
          <w:r w:rsidRPr="00B5043D">
            <w:rPr>
              <w:rFonts w:ascii="Calisto MT" w:hAnsi="Calisto MT"/>
              <w:b/>
              <w:bCs/>
              <w:sz w:val="24"/>
              <w:szCs w:val="24"/>
            </w:rPr>
            <w:instrText xml:space="preserve"> TOC \o "1-3" \h \z \u </w:instrText>
          </w:r>
          <w:r w:rsidRPr="00B5043D">
            <w:rPr>
              <w:rFonts w:ascii="Calisto MT" w:hAnsi="Calisto MT"/>
              <w:b/>
              <w:bCs/>
              <w:sz w:val="24"/>
              <w:szCs w:val="24"/>
            </w:rPr>
            <w:fldChar w:fldCharType="separate"/>
          </w:r>
          <w:hyperlink w:anchor="_Toc180995807" w:history="1">
            <w:r w:rsidR="009D2DF5" w:rsidRPr="00155816">
              <w:rPr>
                <w:rStyle w:val="Lienhypertexte"/>
                <w:rFonts w:ascii="Calisto MT" w:hAnsi="Calisto MT" w:cs="Times New Roman"/>
                <w:b/>
                <w:noProof/>
              </w:rPr>
              <w:t>I.</w:t>
            </w:r>
            <w:r w:rsidR="009D2DF5">
              <w:rPr>
                <w:rFonts w:eastAsiaTheme="minorEastAsia"/>
                <w:noProof/>
                <w:lang w:eastAsia="fr-FR"/>
              </w:rPr>
              <w:tab/>
            </w:r>
            <w:r w:rsidR="009D2DF5" w:rsidRPr="00155816">
              <w:rPr>
                <w:rStyle w:val="Lienhypertexte"/>
                <w:rFonts w:ascii="Calisto MT" w:hAnsi="Calisto MT" w:cs="Times New Roman"/>
                <w:b/>
                <w:noProof/>
              </w:rPr>
              <w:t>Contexte de la mission</w:t>
            </w:r>
            <w:r w:rsidR="009D2DF5">
              <w:rPr>
                <w:noProof/>
                <w:webHidden/>
              </w:rPr>
              <w:tab/>
            </w:r>
            <w:r w:rsidR="009D2DF5">
              <w:rPr>
                <w:noProof/>
                <w:webHidden/>
              </w:rPr>
              <w:fldChar w:fldCharType="begin"/>
            </w:r>
            <w:r w:rsidR="009D2DF5">
              <w:rPr>
                <w:noProof/>
                <w:webHidden/>
              </w:rPr>
              <w:instrText xml:space="preserve"> PAGEREF _Toc180995807 \h </w:instrText>
            </w:r>
            <w:r w:rsidR="009D2DF5">
              <w:rPr>
                <w:noProof/>
                <w:webHidden/>
              </w:rPr>
            </w:r>
            <w:r w:rsidR="009D2DF5">
              <w:rPr>
                <w:noProof/>
                <w:webHidden/>
              </w:rPr>
              <w:fldChar w:fldCharType="separate"/>
            </w:r>
            <w:r w:rsidR="009D2DF5">
              <w:rPr>
                <w:noProof/>
                <w:webHidden/>
              </w:rPr>
              <w:t>2</w:t>
            </w:r>
            <w:r w:rsidR="009D2DF5">
              <w:rPr>
                <w:noProof/>
                <w:webHidden/>
              </w:rPr>
              <w:fldChar w:fldCharType="end"/>
            </w:r>
          </w:hyperlink>
        </w:p>
        <w:p w14:paraId="1E3C317F" w14:textId="5F212AE7" w:rsidR="009D2DF5" w:rsidRDefault="009D2DF5">
          <w:pPr>
            <w:pStyle w:val="TM1"/>
            <w:tabs>
              <w:tab w:val="right" w:leader="dot" w:pos="9062"/>
            </w:tabs>
            <w:rPr>
              <w:rFonts w:eastAsiaTheme="minorEastAsia"/>
              <w:noProof/>
              <w:lang w:eastAsia="fr-FR"/>
            </w:rPr>
          </w:pPr>
          <w:hyperlink w:anchor="_Toc180995808" w:history="1">
            <w:r w:rsidRPr="00155816">
              <w:rPr>
                <w:rStyle w:val="Lienhypertexte"/>
                <w:rFonts w:ascii="Calisto MT" w:hAnsi="Calisto MT" w:cs="Times New Roman"/>
                <w:b/>
                <w:noProof/>
              </w:rPr>
              <w:t>II- Description des Objectifs de la mission</w:t>
            </w:r>
            <w:r>
              <w:rPr>
                <w:noProof/>
                <w:webHidden/>
              </w:rPr>
              <w:tab/>
            </w:r>
            <w:r>
              <w:rPr>
                <w:noProof/>
                <w:webHidden/>
              </w:rPr>
              <w:fldChar w:fldCharType="begin"/>
            </w:r>
            <w:r>
              <w:rPr>
                <w:noProof/>
                <w:webHidden/>
              </w:rPr>
              <w:instrText xml:space="preserve"> PAGEREF _Toc180995808 \h </w:instrText>
            </w:r>
            <w:r>
              <w:rPr>
                <w:noProof/>
                <w:webHidden/>
              </w:rPr>
            </w:r>
            <w:r>
              <w:rPr>
                <w:noProof/>
                <w:webHidden/>
              </w:rPr>
              <w:fldChar w:fldCharType="separate"/>
            </w:r>
            <w:r>
              <w:rPr>
                <w:noProof/>
                <w:webHidden/>
              </w:rPr>
              <w:t>3</w:t>
            </w:r>
            <w:r>
              <w:rPr>
                <w:noProof/>
                <w:webHidden/>
              </w:rPr>
              <w:fldChar w:fldCharType="end"/>
            </w:r>
          </w:hyperlink>
        </w:p>
        <w:p w14:paraId="0643A889" w14:textId="05835D92" w:rsidR="009D2DF5" w:rsidRDefault="009D2DF5">
          <w:pPr>
            <w:pStyle w:val="TM1"/>
            <w:tabs>
              <w:tab w:val="right" w:leader="dot" w:pos="9062"/>
            </w:tabs>
            <w:rPr>
              <w:rFonts w:eastAsiaTheme="minorEastAsia"/>
              <w:noProof/>
              <w:lang w:eastAsia="fr-FR"/>
            </w:rPr>
          </w:pPr>
          <w:hyperlink w:anchor="_Toc180995809" w:history="1">
            <w:r w:rsidRPr="00155816">
              <w:rPr>
                <w:rStyle w:val="Lienhypertexte"/>
                <w:rFonts w:ascii="Calisto MT" w:hAnsi="Calisto MT" w:cs="Times New Roman"/>
                <w:b/>
                <w:noProof/>
              </w:rPr>
              <w:t>III- Résultats attendus</w:t>
            </w:r>
            <w:r>
              <w:rPr>
                <w:noProof/>
                <w:webHidden/>
              </w:rPr>
              <w:tab/>
            </w:r>
            <w:r>
              <w:rPr>
                <w:noProof/>
                <w:webHidden/>
              </w:rPr>
              <w:fldChar w:fldCharType="begin"/>
            </w:r>
            <w:r>
              <w:rPr>
                <w:noProof/>
                <w:webHidden/>
              </w:rPr>
              <w:instrText xml:space="preserve"> PAGEREF _Toc180995809 \h </w:instrText>
            </w:r>
            <w:r>
              <w:rPr>
                <w:noProof/>
                <w:webHidden/>
              </w:rPr>
            </w:r>
            <w:r>
              <w:rPr>
                <w:noProof/>
                <w:webHidden/>
              </w:rPr>
              <w:fldChar w:fldCharType="separate"/>
            </w:r>
            <w:r>
              <w:rPr>
                <w:noProof/>
                <w:webHidden/>
              </w:rPr>
              <w:t>4</w:t>
            </w:r>
            <w:r>
              <w:rPr>
                <w:noProof/>
                <w:webHidden/>
              </w:rPr>
              <w:fldChar w:fldCharType="end"/>
            </w:r>
          </w:hyperlink>
        </w:p>
        <w:p w14:paraId="6CA5499D" w14:textId="74749755" w:rsidR="009D2DF5" w:rsidRDefault="009D2DF5">
          <w:pPr>
            <w:pStyle w:val="TM1"/>
            <w:tabs>
              <w:tab w:val="right" w:leader="dot" w:pos="9062"/>
            </w:tabs>
            <w:rPr>
              <w:rFonts w:eastAsiaTheme="minorEastAsia"/>
              <w:noProof/>
              <w:lang w:eastAsia="fr-FR"/>
            </w:rPr>
          </w:pPr>
          <w:hyperlink w:anchor="_Toc180995810" w:history="1">
            <w:r w:rsidRPr="00155816">
              <w:rPr>
                <w:rStyle w:val="Lienhypertexte"/>
                <w:rFonts w:ascii="Calisto MT" w:hAnsi="Calisto MT" w:cs="Times New Roman"/>
                <w:b/>
                <w:noProof/>
              </w:rPr>
              <w:t>IV- Déroulé du voyage d’étude</w:t>
            </w:r>
            <w:r>
              <w:rPr>
                <w:noProof/>
                <w:webHidden/>
              </w:rPr>
              <w:tab/>
            </w:r>
            <w:r>
              <w:rPr>
                <w:noProof/>
                <w:webHidden/>
              </w:rPr>
              <w:fldChar w:fldCharType="begin"/>
            </w:r>
            <w:r>
              <w:rPr>
                <w:noProof/>
                <w:webHidden/>
              </w:rPr>
              <w:instrText xml:space="preserve"> PAGEREF _Toc180995810 \h </w:instrText>
            </w:r>
            <w:r>
              <w:rPr>
                <w:noProof/>
                <w:webHidden/>
              </w:rPr>
            </w:r>
            <w:r>
              <w:rPr>
                <w:noProof/>
                <w:webHidden/>
              </w:rPr>
              <w:fldChar w:fldCharType="separate"/>
            </w:r>
            <w:r>
              <w:rPr>
                <w:noProof/>
                <w:webHidden/>
              </w:rPr>
              <w:t>4</w:t>
            </w:r>
            <w:r>
              <w:rPr>
                <w:noProof/>
                <w:webHidden/>
              </w:rPr>
              <w:fldChar w:fldCharType="end"/>
            </w:r>
          </w:hyperlink>
        </w:p>
        <w:p w14:paraId="1C05EE92" w14:textId="3E63BB48" w:rsidR="009D2DF5" w:rsidRDefault="009D2DF5">
          <w:pPr>
            <w:pStyle w:val="TM2"/>
            <w:rPr>
              <w:b w:val="0"/>
              <w:noProof/>
            </w:rPr>
          </w:pPr>
          <w:hyperlink w:anchor="_Toc180995811" w:history="1">
            <w:r w:rsidRPr="00155816">
              <w:rPr>
                <w:rStyle w:val="Lienhypertexte"/>
                <w:rFonts w:ascii="Calisto MT" w:hAnsi="Calisto MT"/>
                <w:bCs/>
                <w:noProof/>
              </w:rPr>
              <w:t>4.1- Participants au voyage d’étude</w:t>
            </w:r>
            <w:r>
              <w:rPr>
                <w:noProof/>
                <w:webHidden/>
              </w:rPr>
              <w:tab/>
            </w:r>
            <w:r>
              <w:rPr>
                <w:noProof/>
                <w:webHidden/>
              </w:rPr>
              <w:fldChar w:fldCharType="begin"/>
            </w:r>
            <w:r>
              <w:rPr>
                <w:noProof/>
                <w:webHidden/>
              </w:rPr>
              <w:instrText xml:space="preserve"> PAGEREF _Toc180995811 \h </w:instrText>
            </w:r>
            <w:r>
              <w:rPr>
                <w:noProof/>
                <w:webHidden/>
              </w:rPr>
            </w:r>
            <w:r>
              <w:rPr>
                <w:noProof/>
                <w:webHidden/>
              </w:rPr>
              <w:fldChar w:fldCharType="separate"/>
            </w:r>
            <w:r>
              <w:rPr>
                <w:noProof/>
                <w:webHidden/>
              </w:rPr>
              <w:t>4</w:t>
            </w:r>
            <w:r>
              <w:rPr>
                <w:noProof/>
                <w:webHidden/>
              </w:rPr>
              <w:fldChar w:fldCharType="end"/>
            </w:r>
          </w:hyperlink>
        </w:p>
        <w:p w14:paraId="2A9E051F" w14:textId="2FF0D0F6" w:rsidR="009D2DF5" w:rsidRDefault="009D2DF5">
          <w:pPr>
            <w:pStyle w:val="TM2"/>
            <w:rPr>
              <w:b w:val="0"/>
              <w:noProof/>
            </w:rPr>
          </w:pPr>
          <w:hyperlink w:anchor="_Toc180995812" w:history="1">
            <w:r w:rsidRPr="00155816">
              <w:rPr>
                <w:rStyle w:val="Lienhypertexte"/>
                <w:rFonts w:ascii="Calisto MT" w:hAnsi="Calisto MT"/>
                <w:bCs/>
                <w:noProof/>
              </w:rPr>
              <w:t>4.2- Visites et séances de travail techniques</w:t>
            </w:r>
            <w:r>
              <w:rPr>
                <w:noProof/>
                <w:webHidden/>
              </w:rPr>
              <w:tab/>
            </w:r>
            <w:r>
              <w:rPr>
                <w:noProof/>
                <w:webHidden/>
              </w:rPr>
              <w:fldChar w:fldCharType="begin"/>
            </w:r>
            <w:r>
              <w:rPr>
                <w:noProof/>
                <w:webHidden/>
              </w:rPr>
              <w:instrText xml:space="preserve"> PAGEREF _Toc180995812 \h </w:instrText>
            </w:r>
            <w:r>
              <w:rPr>
                <w:noProof/>
                <w:webHidden/>
              </w:rPr>
            </w:r>
            <w:r>
              <w:rPr>
                <w:noProof/>
                <w:webHidden/>
              </w:rPr>
              <w:fldChar w:fldCharType="separate"/>
            </w:r>
            <w:r>
              <w:rPr>
                <w:noProof/>
                <w:webHidden/>
              </w:rPr>
              <w:t>5</w:t>
            </w:r>
            <w:r>
              <w:rPr>
                <w:noProof/>
                <w:webHidden/>
              </w:rPr>
              <w:fldChar w:fldCharType="end"/>
            </w:r>
          </w:hyperlink>
        </w:p>
        <w:p w14:paraId="0B3744F1" w14:textId="39300953" w:rsidR="009D2DF5" w:rsidRDefault="009D2DF5">
          <w:pPr>
            <w:pStyle w:val="TM3"/>
            <w:tabs>
              <w:tab w:val="right" w:leader="dot" w:pos="9062"/>
            </w:tabs>
            <w:rPr>
              <w:rFonts w:eastAsiaTheme="minorEastAsia"/>
              <w:noProof/>
              <w:lang w:eastAsia="fr-FR"/>
            </w:rPr>
          </w:pPr>
          <w:hyperlink w:anchor="_Toc180995813" w:history="1">
            <w:r w:rsidRPr="00155816">
              <w:rPr>
                <w:rStyle w:val="Lienhypertexte"/>
                <w:rFonts w:ascii="Calisto MT" w:hAnsi="Calisto MT"/>
                <w:b/>
                <w:bCs/>
                <w:noProof/>
              </w:rPr>
              <w:t>4.2.1-Journée du lundi 14 octobre 2024</w:t>
            </w:r>
            <w:r>
              <w:rPr>
                <w:noProof/>
                <w:webHidden/>
              </w:rPr>
              <w:tab/>
            </w:r>
            <w:r>
              <w:rPr>
                <w:noProof/>
                <w:webHidden/>
              </w:rPr>
              <w:fldChar w:fldCharType="begin"/>
            </w:r>
            <w:r>
              <w:rPr>
                <w:noProof/>
                <w:webHidden/>
              </w:rPr>
              <w:instrText xml:space="preserve"> PAGEREF _Toc180995813 \h </w:instrText>
            </w:r>
            <w:r>
              <w:rPr>
                <w:noProof/>
                <w:webHidden/>
              </w:rPr>
            </w:r>
            <w:r>
              <w:rPr>
                <w:noProof/>
                <w:webHidden/>
              </w:rPr>
              <w:fldChar w:fldCharType="separate"/>
            </w:r>
            <w:r>
              <w:rPr>
                <w:noProof/>
                <w:webHidden/>
              </w:rPr>
              <w:t>5</w:t>
            </w:r>
            <w:r>
              <w:rPr>
                <w:noProof/>
                <w:webHidden/>
              </w:rPr>
              <w:fldChar w:fldCharType="end"/>
            </w:r>
          </w:hyperlink>
        </w:p>
        <w:p w14:paraId="625C7A63" w14:textId="0C694BB0" w:rsidR="009D2DF5" w:rsidRDefault="009D2DF5">
          <w:pPr>
            <w:pStyle w:val="TM3"/>
            <w:tabs>
              <w:tab w:val="right" w:leader="dot" w:pos="9062"/>
            </w:tabs>
            <w:rPr>
              <w:rFonts w:eastAsiaTheme="minorEastAsia"/>
              <w:noProof/>
              <w:lang w:eastAsia="fr-FR"/>
            </w:rPr>
          </w:pPr>
          <w:hyperlink w:anchor="_Toc180995814" w:history="1">
            <w:r w:rsidRPr="00155816">
              <w:rPr>
                <w:rStyle w:val="Lienhypertexte"/>
                <w:rFonts w:ascii="Calisto MT" w:hAnsi="Calisto MT"/>
                <w:b/>
                <w:bCs/>
                <w:noProof/>
              </w:rPr>
              <w:t>4.2.2-Journée du mardi 15 octobre 2024</w:t>
            </w:r>
            <w:r>
              <w:rPr>
                <w:noProof/>
                <w:webHidden/>
              </w:rPr>
              <w:tab/>
            </w:r>
            <w:r>
              <w:rPr>
                <w:noProof/>
                <w:webHidden/>
              </w:rPr>
              <w:fldChar w:fldCharType="begin"/>
            </w:r>
            <w:r>
              <w:rPr>
                <w:noProof/>
                <w:webHidden/>
              </w:rPr>
              <w:instrText xml:space="preserve"> PAGEREF _Toc180995814 \h </w:instrText>
            </w:r>
            <w:r>
              <w:rPr>
                <w:noProof/>
                <w:webHidden/>
              </w:rPr>
            </w:r>
            <w:r>
              <w:rPr>
                <w:noProof/>
                <w:webHidden/>
              </w:rPr>
              <w:fldChar w:fldCharType="separate"/>
            </w:r>
            <w:r>
              <w:rPr>
                <w:noProof/>
                <w:webHidden/>
              </w:rPr>
              <w:t>6</w:t>
            </w:r>
            <w:r>
              <w:rPr>
                <w:noProof/>
                <w:webHidden/>
              </w:rPr>
              <w:fldChar w:fldCharType="end"/>
            </w:r>
          </w:hyperlink>
        </w:p>
        <w:p w14:paraId="10D00195" w14:textId="73FE218F" w:rsidR="009D2DF5" w:rsidRDefault="009D2DF5">
          <w:pPr>
            <w:pStyle w:val="TM3"/>
            <w:tabs>
              <w:tab w:val="right" w:leader="dot" w:pos="9062"/>
            </w:tabs>
            <w:rPr>
              <w:rFonts w:eastAsiaTheme="minorEastAsia"/>
              <w:noProof/>
              <w:lang w:eastAsia="fr-FR"/>
            </w:rPr>
          </w:pPr>
          <w:hyperlink w:anchor="_Toc180995815" w:history="1">
            <w:r w:rsidRPr="00155816">
              <w:rPr>
                <w:rStyle w:val="Lienhypertexte"/>
                <w:rFonts w:ascii="Calisto MT" w:hAnsi="Calisto MT"/>
                <w:b/>
                <w:bCs/>
                <w:noProof/>
              </w:rPr>
              <w:t>4.2.3- Journée du mercredi 16 octobre 2024</w:t>
            </w:r>
            <w:r>
              <w:rPr>
                <w:noProof/>
                <w:webHidden/>
              </w:rPr>
              <w:tab/>
            </w:r>
            <w:r>
              <w:rPr>
                <w:noProof/>
                <w:webHidden/>
              </w:rPr>
              <w:fldChar w:fldCharType="begin"/>
            </w:r>
            <w:r>
              <w:rPr>
                <w:noProof/>
                <w:webHidden/>
              </w:rPr>
              <w:instrText xml:space="preserve"> PAGEREF _Toc180995815 \h </w:instrText>
            </w:r>
            <w:r>
              <w:rPr>
                <w:noProof/>
                <w:webHidden/>
              </w:rPr>
            </w:r>
            <w:r>
              <w:rPr>
                <w:noProof/>
                <w:webHidden/>
              </w:rPr>
              <w:fldChar w:fldCharType="separate"/>
            </w:r>
            <w:r>
              <w:rPr>
                <w:noProof/>
                <w:webHidden/>
              </w:rPr>
              <w:t>7</w:t>
            </w:r>
            <w:r>
              <w:rPr>
                <w:noProof/>
                <w:webHidden/>
              </w:rPr>
              <w:fldChar w:fldCharType="end"/>
            </w:r>
          </w:hyperlink>
        </w:p>
        <w:p w14:paraId="16D96DE6" w14:textId="1D5019EA" w:rsidR="009D2DF5" w:rsidRDefault="009D2DF5">
          <w:pPr>
            <w:pStyle w:val="TM2"/>
            <w:rPr>
              <w:b w:val="0"/>
              <w:noProof/>
            </w:rPr>
          </w:pPr>
          <w:hyperlink w:anchor="_Toc180995816" w:history="1">
            <w:r w:rsidRPr="00155816">
              <w:rPr>
                <w:rStyle w:val="Lienhypertexte"/>
                <w:rFonts w:ascii="Calisto MT" w:hAnsi="Calisto MT"/>
                <w:bCs/>
                <w:noProof/>
              </w:rPr>
              <w:t>4.2.4- Journée du jeudi 17 octobre 2024</w:t>
            </w:r>
            <w:r w:rsidRPr="00155816">
              <w:rPr>
                <w:rStyle w:val="Lienhypertexte"/>
                <w:rFonts w:ascii="Calisto MT" w:eastAsia="Times New Roman" w:hAnsi="Calisto MT"/>
                <w:bCs/>
                <w:noProof/>
              </w:rPr>
              <w:t xml:space="preserve"> :</w:t>
            </w:r>
            <w:r>
              <w:rPr>
                <w:noProof/>
                <w:webHidden/>
              </w:rPr>
              <w:tab/>
            </w:r>
            <w:r>
              <w:rPr>
                <w:noProof/>
                <w:webHidden/>
              </w:rPr>
              <w:fldChar w:fldCharType="begin"/>
            </w:r>
            <w:r>
              <w:rPr>
                <w:noProof/>
                <w:webHidden/>
              </w:rPr>
              <w:instrText xml:space="preserve"> PAGEREF _Toc180995816 \h </w:instrText>
            </w:r>
            <w:r>
              <w:rPr>
                <w:noProof/>
                <w:webHidden/>
              </w:rPr>
            </w:r>
            <w:r>
              <w:rPr>
                <w:noProof/>
                <w:webHidden/>
              </w:rPr>
              <w:fldChar w:fldCharType="separate"/>
            </w:r>
            <w:r>
              <w:rPr>
                <w:noProof/>
                <w:webHidden/>
              </w:rPr>
              <w:t>8</w:t>
            </w:r>
            <w:r>
              <w:rPr>
                <w:noProof/>
                <w:webHidden/>
              </w:rPr>
              <w:fldChar w:fldCharType="end"/>
            </w:r>
          </w:hyperlink>
        </w:p>
        <w:p w14:paraId="2E59CFF2" w14:textId="3471F703" w:rsidR="009D2DF5" w:rsidRDefault="009D2DF5">
          <w:pPr>
            <w:pStyle w:val="TM2"/>
            <w:rPr>
              <w:b w:val="0"/>
              <w:noProof/>
            </w:rPr>
          </w:pPr>
          <w:hyperlink w:anchor="_Toc180995817" w:history="1">
            <w:r w:rsidRPr="00155816">
              <w:rPr>
                <w:rStyle w:val="Lienhypertexte"/>
                <w:rFonts w:ascii="Calisto MT" w:hAnsi="Calisto MT"/>
                <w:bCs/>
                <w:noProof/>
              </w:rPr>
              <w:t>4.2.5- Journée du vendredi 18 octobre 2024</w:t>
            </w:r>
            <w:r>
              <w:rPr>
                <w:noProof/>
                <w:webHidden/>
              </w:rPr>
              <w:tab/>
            </w:r>
            <w:r>
              <w:rPr>
                <w:noProof/>
                <w:webHidden/>
              </w:rPr>
              <w:fldChar w:fldCharType="begin"/>
            </w:r>
            <w:r>
              <w:rPr>
                <w:noProof/>
                <w:webHidden/>
              </w:rPr>
              <w:instrText xml:space="preserve"> PAGEREF _Toc180995817 \h </w:instrText>
            </w:r>
            <w:r>
              <w:rPr>
                <w:noProof/>
                <w:webHidden/>
              </w:rPr>
            </w:r>
            <w:r>
              <w:rPr>
                <w:noProof/>
                <w:webHidden/>
              </w:rPr>
              <w:fldChar w:fldCharType="separate"/>
            </w:r>
            <w:r>
              <w:rPr>
                <w:noProof/>
                <w:webHidden/>
              </w:rPr>
              <w:t>9</w:t>
            </w:r>
            <w:r>
              <w:rPr>
                <w:noProof/>
                <w:webHidden/>
              </w:rPr>
              <w:fldChar w:fldCharType="end"/>
            </w:r>
          </w:hyperlink>
        </w:p>
        <w:p w14:paraId="468B4404" w14:textId="73C3C9F7" w:rsidR="009D2DF5" w:rsidRDefault="009D2DF5">
          <w:pPr>
            <w:pStyle w:val="TM1"/>
            <w:tabs>
              <w:tab w:val="right" w:leader="dot" w:pos="9062"/>
            </w:tabs>
            <w:rPr>
              <w:rFonts w:eastAsiaTheme="minorEastAsia"/>
              <w:noProof/>
              <w:lang w:eastAsia="fr-FR"/>
            </w:rPr>
          </w:pPr>
          <w:hyperlink w:anchor="_Toc180995818" w:history="1">
            <w:r w:rsidRPr="00155816">
              <w:rPr>
                <w:rStyle w:val="Lienhypertexte"/>
                <w:rFonts w:ascii="Calisto MT" w:hAnsi="Calisto MT"/>
                <w:b/>
                <w:noProof/>
              </w:rPr>
              <w:t>V. Principales conclusions de la mission et les perspectives</w:t>
            </w:r>
            <w:r>
              <w:rPr>
                <w:noProof/>
                <w:webHidden/>
              </w:rPr>
              <w:tab/>
            </w:r>
            <w:r>
              <w:rPr>
                <w:noProof/>
                <w:webHidden/>
              </w:rPr>
              <w:fldChar w:fldCharType="begin"/>
            </w:r>
            <w:r>
              <w:rPr>
                <w:noProof/>
                <w:webHidden/>
              </w:rPr>
              <w:instrText xml:space="preserve"> PAGEREF _Toc180995818 \h </w:instrText>
            </w:r>
            <w:r>
              <w:rPr>
                <w:noProof/>
                <w:webHidden/>
              </w:rPr>
            </w:r>
            <w:r>
              <w:rPr>
                <w:noProof/>
                <w:webHidden/>
              </w:rPr>
              <w:fldChar w:fldCharType="separate"/>
            </w:r>
            <w:r>
              <w:rPr>
                <w:noProof/>
                <w:webHidden/>
              </w:rPr>
              <w:t>10</w:t>
            </w:r>
            <w:r>
              <w:rPr>
                <w:noProof/>
                <w:webHidden/>
              </w:rPr>
              <w:fldChar w:fldCharType="end"/>
            </w:r>
          </w:hyperlink>
        </w:p>
        <w:p w14:paraId="67BD23C5" w14:textId="30B6DA51" w:rsidR="009D2DF5" w:rsidRDefault="009D2DF5">
          <w:pPr>
            <w:pStyle w:val="TM1"/>
            <w:tabs>
              <w:tab w:val="right" w:leader="dot" w:pos="9062"/>
            </w:tabs>
            <w:rPr>
              <w:rFonts w:eastAsiaTheme="minorEastAsia"/>
              <w:noProof/>
              <w:lang w:eastAsia="fr-FR"/>
            </w:rPr>
          </w:pPr>
          <w:hyperlink w:anchor="_Toc180995819" w:history="1">
            <w:r w:rsidRPr="00155816">
              <w:rPr>
                <w:rStyle w:val="Lienhypertexte"/>
                <w:rFonts w:ascii="Calisto MT" w:hAnsi="Calisto MT" w:cs="Times New Roman"/>
                <w:b/>
                <w:noProof/>
              </w:rPr>
              <w:t>ANNEXE</w:t>
            </w:r>
            <w:r>
              <w:rPr>
                <w:noProof/>
                <w:webHidden/>
              </w:rPr>
              <w:tab/>
            </w:r>
            <w:r>
              <w:rPr>
                <w:noProof/>
                <w:webHidden/>
              </w:rPr>
              <w:fldChar w:fldCharType="begin"/>
            </w:r>
            <w:r>
              <w:rPr>
                <w:noProof/>
                <w:webHidden/>
              </w:rPr>
              <w:instrText xml:space="preserve"> PAGEREF _Toc180995819 \h </w:instrText>
            </w:r>
            <w:r>
              <w:rPr>
                <w:noProof/>
                <w:webHidden/>
              </w:rPr>
            </w:r>
            <w:r>
              <w:rPr>
                <w:noProof/>
                <w:webHidden/>
              </w:rPr>
              <w:fldChar w:fldCharType="separate"/>
            </w:r>
            <w:r>
              <w:rPr>
                <w:noProof/>
                <w:webHidden/>
              </w:rPr>
              <w:t>12</w:t>
            </w:r>
            <w:r>
              <w:rPr>
                <w:noProof/>
                <w:webHidden/>
              </w:rPr>
              <w:fldChar w:fldCharType="end"/>
            </w:r>
          </w:hyperlink>
        </w:p>
        <w:p w14:paraId="5E121FFF" w14:textId="4CD836CB" w:rsidR="009D2DF5" w:rsidRDefault="009D2DF5">
          <w:pPr>
            <w:pStyle w:val="TM2"/>
            <w:tabs>
              <w:tab w:val="left" w:pos="440"/>
            </w:tabs>
            <w:rPr>
              <w:b w:val="0"/>
              <w:noProof/>
            </w:rPr>
          </w:pPr>
          <w:hyperlink w:anchor="_Toc180995820" w:history="1">
            <w:r w:rsidRPr="00155816">
              <w:rPr>
                <w:rStyle w:val="Lienhypertexte"/>
                <w:rFonts w:ascii="Symbol" w:hAnsi="Symbol" w:cs="Times New Roman"/>
                <w:noProof/>
              </w:rPr>
              <w:t></w:t>
            </w:r>
            <w:r>
              <w:rPr>
                <w:b w:val="0"/>
                <w:noProof/>
              </w:rPr>
              <w:tab/>
            </w:r>
            <w:r w:rsidRPr="00155816">
              <w:rPr>
                <w:rStyle w:val="Lienhypertexte"/>
                <w:rFonts w:ascii="Calisto MT" w:hAnsi="Calisto MT" w:cs="Times New Roman"/>
                <w:noProof/>
              </w:rPr>
              <w:t>Le programme de la mission</w:t>
            </w:r>
            <w:r>
              <w:rPr>
                <w:noProof/>
                <w:webHidden/>
              </w:rPr>
              <w:tab/>
            </w:r>
            <w:r>
              <w:rPr>
                <w:noProof/>
                <w:webHidden/>
              </w:rPr>
              <w:fldChar w:fldCharType="begin"/>
            </w:r>
            <w:r>
              <w:rPr>
                <w:noProof/>
                <w:webHidden/>
              </w:rPr>
              <w:instrText xml:space="preserve"> PAGEREF _Toc180995820 \h </w:instrText>
            </w:r>
            <w:r>
              <w:rPr>
                <w:noProof/>
                <w:webHidden/>
              </w:rPr>
            </w:r>
            <w:r>
              <w:rPr>
                <w:noProof/>
                <w:webHidden/>
              </w:rPr>
              <w:fldChar w:fldCharType="separate"/>
            </w:r>
            <w:r>
              <w:rPr>
                <w:noProof/>
                <w:webHidden/>
              </w:rPr>
              <w:t>12</w:t>
            </w:r>
            <w:r>
              <w:rPr>
                <w:noProof/>
                <w:webHidden/>
              </w:rPr>
              <w:fldChar w:fldCharType="end"/>
            </w:r>
          </w:hyperlink>
        </w:p>
        <w:p w14:paraId="23BA5879" w14:textId="252FA743" w:rsidR="00C61A74" w:rsidRDefault="00C61A74">
          <w:r w:rsidRPr="00B5043D">
            <w:rPr>
              <w:rFonts w:ascii="Calisto MT" w:hAnsi="Calisto MT"/>
              <w:b/>
              <w:bCs/>
              <w:sz w:val="24"/>
              <w:szCs w:val="24"/>
            </w:rPr>
            <w:fldChar w:fldCharType="end"/>
          </w:r>
        </w:p>
      </w:sdtContent>
    </w:sdt>
    <w:p w14:paraId="00F82935" w14:textId="77777777" w:rsidR="00C81DF2" w:rsidRPr="00CA050C" w:rsidRDefault="00C81DF2" w:rsidP="00C81DF2">
      <w:pPr>
        <w:rPr>
          <w:rFonts w:ascii="Times New Roman" w:hAnsi="Times New Roman" w:cs="Times New Roman"/>
          <w:b/>
          <w:sz w:val="24"/>
          <w:szCs w:val="24"/>
        </w:rPr>
      </w:pPr>
    </w:p>
    <w:p w14:paraId="4B518708" w14:textId="77777777" w:rsidR="00CA050C" w:rsidRPr="00CA050C" w:rsidRDefault="00CA050C" w:rsidP="00C81DF2">
      <w:pPr>
        <w:rPr>
          <w:rFonts w:ascii="Times New Roman" w:hAnsi="Times New Roman" w:cs="Times New Roman"/>
          <w:b/>
          <w:sz w:val="24"/>
          <w:szCs w:val="24"/>
        </w:rPr>
      </w:pPr>
    </w:p>
    <w:p w14:paraId="11B62144" w14:textId="77777777" w:rsidR="00CA050C" w:rsidRPr="00CA050C" w:rsidRDefault="00CA050C" w:rsidP="00C81DF2">
      <w:pPr>
        <w:rPr>
          <w:rFonts w:ascii="Times New Roman" w:hAnsi="Times New Roman" w:cs="Times New Roman"/>
          <w:b/>
          <w:sz w:val="24"/>
          <w:szCs w:val="24"/>
        </w:rPr>
      </w:pPr>
    </w:p>
    <w:p w14:paraId="1326E71A" w14:textId="77777777" w:rsidR="00C81DF2" w:rsidRPr="00CA050C" w:rsidRDefault="00C81DF2" w:rsidP="00C81DF2">
      <w:pPr>
        <w:rPr>
          <w:rFonts w:ascii="Times New Roman" w:hAnsi="Times New Roman" w:cs="Times New Roman"/>
          <w:b/>
          <w:sz w:val="24"/>
          <w:szCs w:val="24"/>
        </w:rPr>
      </w:pPr>
    </w:p>
    <w:p w14:paraId="567C892A" w14:textId="77777777" w:rsidR="00C81DF2" w:rsidRPr="00CA050C" w:rsidRDefault="00C81DF2" w:rsidP="00C81DF2">
      <w:pPr>
        <w:rPr>
          <w:rFonts w:ascii="Times New Roman" w:hAnsi="Times New Roman" w:cs="Times New Roman"/>
          <w:b/>
          <w:sz w:val="24"/>
          <w:szCs w:val="24"/>
        </w:rPr>
      </w:pPr>
    </w:p>
    <w:p w14:paraId="02A6FD5C" w14:textId="77777777" w:rsidR="00C81DF2" w:rsidRDefault="00C81DF2" w:rsidP="00C81DF2">
      <w:pPr>
        <w:rPr>
          <w:rFonts w:ascii="Times New Roman" w:hAnsi="Times New Roman" w:cs="Times New Roman"/>
          <w:b/>
          <w:sz w:val="24"/>
          <w:szCs w:val="24"/>
        </w:rPr>
      </w:pPr>
    </w:p>
    <w:p w14:paraId="0A1C61B7" w14:textId="77777777" w:rsidR="008F73C9" w:rsidRDefault="008F73C9" w:rsidP="00C81DF2">
      <w:pPr>
        <w:rPr>
          <w:rFonts w:ascii="Times New Roman" w:hAnsi="Times New Roman" w:cs="Times New Roman"/>
          <w:b/>
          <w:sz w:val="24"/>
          <w:szCs w:val="24"/>
        </w:rPr>
      </w:pPr>
    </w:p>
    <w:p w14:paraId="2E7DC91C" w14:textId="77777777" w:rsidR="008F73C9" w:rsidRDefault="008F73C9" w:rsidP="00C81DF2">
      <w:pPr>
        <w:rPr>
          <w:rFonts w:ascii="Times New Roman" w:hAnsi="Times New Roman" w:cs="Times New Roman"/>
          <w:b/>
          <w:sz w:val="24"/>
          <w:szCs w:val="24"/>
        </w:rPr>
      </w:pPr>
    </w:p>
    <w:p w14:paraId="4CF4F459" w14:textId="77777777" w:rsidR="008F73C9" w:rsidRDefault="008F73C9" w:rsidP="00C81DF2">
      <w:pPr>
        <w:rPr>
          <w:rFonts w:ascii="Times New Roman" w:hAnsi="Times New Roman" w:cs="Times New Roman"/>
          <w:b/>
          <w:sz w:val="24"/>
          <w:szCs w:val="24"/>
        </w:rPr>
      </w:pPr>
    </w:p>
    <w:p w14:paraId="27F7A49B" w14:textId="77777777" w:rsidR="008F73C9" w:rsidRDefault="008F73C9" w:rsidP="00C81DF2">
      <w:pPr>
        <w:rPr>
          <w:rFonts w:ascii="Times New Roman" w:hAnsi="Times New Roman" w:cs="Times New Roman"/>
          <w:b/>
          <w:sz w:val="24"/>
          <w:szCs w:val="24"/>
        </w:rPr>
      </w:pPr>
    </w:p>
    <w:p w14:paraId="609BAEA7" w14:textId="77777777" w:rsidR="008F73C9" w:rsidRDefault="008F73C9" w:rsidP="00C81DF2">
      <w:pPr>
        <w:rPr>
          <w:rFonts w:ascii="Times New Roman" w:hAnsi="Times New Roman" w:cs="Times New Roman"/>
          <w:b/>
          <w:sz w:val="24"/>
          <w:szCs w:val="24"/>
        </w:rPr>
      </w:pPr>
    </w:p>
    <w:p w14:paraId="3404FD31" w14:textId="77777777" w:rsidR="008F73C9" w:rsidRDefault="008F73C9" w:rsidP="00C81DF2">
      <w:pPr>
        <w:rPr>
          <w:rFonts w:ascii="Times New Roman" w:hAnsi="Times New Roman" w:cs="Times New Roman"/>
          <w:b/>
          <w:sz w:val="24"/>
          <w:szCs w:val="24"/>
        </w:rPr>
      </w:pPr>
    </w:p>
    <w:p w14:paraId="382A71A2" w14:textId="77777777" w:rsidR="008F73C9" w:rsidRDefault="008F73C9" w:rsidP="00C81DF2">
      <w:pPr>
        <w:rPr>
          <w:rFonts w:ascii="Times New Roman" w:hAnsi="Times New Roman" w:cs="Times New Roman"/>
          <w:b/>
          <w:sz w:val="24"/>
          <w:szCs w:val="24"/>
        </w:rPr>
      </w:pPr>
    </w:p>
    <w:p w14:paraId="3793F771" w14:textId="47748B71" w:rsidR="008F73C9" w:rsidRDefault="008F73C9" w:rsidP="00C81DF2">
      <w:pPr>
        <w:rPr>
          <w:rFonts w:ascii="Times New Roman" w:hAnsi="Times New Roman" w:cs="Times New Roman"/>
          <w:b/>
          <w:sz w:val="24"/>
          <w:szCs w:val="24"/>
        </w:rPr>
      </w:pPr>
    </w:p>
    <w:p w14:paraId="0689BDEC" w14:textId="77777777" w:rsidR="008F73C9" w:rsidRDefault="008F73C9" w:rsidP="00C81DF2">
      <w:pPr>
        <w:rPr>
          <w:rFonts w:ascii="Times New Roman" w:hAnsi="Times New Roman" w:cs="Times New Roman"/>
          <w:b/>
          <w:sz w:val="24"/>
          <w:szCs w:val="24"/>
        </w:rPr>
      </w:pPr>
    </w:p>
    <w:p w14:paraId="75072C8B" w14:textId="77777777" w:rsidR="008F73C9" w:rsidRDefault="008F73C9" w:rsidP="00C81DF2">
      <w:pPr>
        <w:rPr>
          <w:rFonts w:ascii="Times New Roman" w:hAnsi="Times New Roman" w:cs="Times New Roman"/>
          <w:b/>
          <w:sz w:val="24"/>
          <w:szCs w:val="24"/>
        </w:rPr>
      </w:pPr>
    </w:p>
    <w:p w14:paraId="0B6E3E25" w14:textId="0FB64533" w:rsidR="00AC0EE9" w:rsidRPr="00FA1009" w:rsidRDefault="00AC0EE9" w:rsidP="00EB67C3">
      <w:pPr>
        <w:pStyle w:val="Titre1"/>
        <w:numPr>
          <w:ilvl w:val="0"/>
          <w:numId w:val="11"/>
        </w:numPr>
        <w:ind w:left="709" w:hanging="349"/>
        <w:rPr>
          <w:rFonts w:ascii="Calisto MT" w:hAnsi="Calisto MT" w:cs="Times New Roman"/>
          <w:b/>
          <w:color w:val="auto"/>
          <w:sz w:val="24"/>
          <w:szCs w:val="24"/>
        </w:rPr>
      </w:pPr>
      <w:bookmarkStart w:id="0" w:name="_Toc180995807"/>
      <w:r w:rsidRPr="00FA1009">
        <w:rPr>
          <w:rFonts w:ascii="Calisto MT" w:hAnsi="Calisto MT" w:cs="Times New Roman"/>
          <w:b/>
          <w:color w:val="auto"/>
          <w:sz w:val="24"/>
          <w:szCs w:val="24"/>
        </w:rPr>
        <w:lastRenderedPageBreak/>
        <w:t>Contexte de la mission</w:t>
      </w:r>
      <w:bookmarkEnd w:id="0"/>
    </w:p>
    <w:p w14:paraId="519F4837" w14:textId="77777777" w:rsidR="00915D32" w:rsidRPr="00FA1009" w:rsidRDefault="00915D32" w:rsidP="00915D32">
      <w:pPr>
        <w:spacing w:after="0"/>
      </w:pPr>
    </w:p>
    <w:p w14:paraId="46A3CE2C" w14:textId="77CFD29B" w:rsidR="00AC0EE9" w:rsidRPr="00FA1009" w:rsidRDefault="00AC0EE9" w:rsidP="00AC0EE9">
      <w:pPr>
        <w:jc w:val="both"/>
        <w:rPr>
          <w:rFonts w:ascii="Calisto MT" w:hAnsi="Calisto MT" w:cs="Times New Roman"/>
          <w:bCs/>
          <w:sz w:val="24"/>
          <w:szCs w:val="24"/>
        </w:rPr>
      </w:pPr>
      <w:r w:rsidRPr="00FA1009">
        <w:rPr>
          <w:rFonts w:ascii="Calisto MT" w:hAnsi="Calisto MT" w:cs="Times New Roman"/>
          <w:bCs/>
          <w:sz w:val="24"/>
          <w:szCs w:val="24"/>
        </w:rPr>
        <w:t>En application de l’ordonnance n° 2013-660 du 20 septembre 2013 relative à la lutte contre la corruption et des infractions assimilées, la Côte d’Ivoire à travers la Haute Autorité pour la Bonne Gouvernance (HABG), a lancé l’opération de déclaration de patrimoine des personnes assujetties en 2015. Les modalités de cette opération de déclaration de patrimoine sont définies par le décret n°2014-219 du 16 avril 2014 modifié par le décret n°2018-99 du 24 janvier 2018.</w:t>
      </w:r>
    </w:p>
    <w:p w14:paraId="152939D1" w14:textId="77777777" w:rsidR="00AC0EE9" w:rsidRPr="00FA1009" w:rsidRDefault="00AC0EE9" w:rsidP="00AC0EE9">
      <w:pPr>
        <w:jc w:val="both"/>
        <w:rPr>
          <w:rFonts w:ascii="Calisto MT" w:hAnsi="Calisto MT" w:cs="Times New Roman"/>
          <w:bCs/>
          <w:sz w:val="24"/>
          <w:szCs w:val="24"/>
        </w:rPr>
      </w:pPr>
      <w:r w:rsidRPr="00FA1009">
        <w:rPr>
          <w:rFonts w:ascii="Calisto MT" w:hAnsi="Calisto MT" w:cs="Times New Roman"/>
          <w:bCs/>
          <w:sz w:val="24"/>
          <w:szCs w:val="24"/>
        </w:rPr>
        <w:t>Bien que l’article 3 dudit décret ait prévu la réception, le traitement des déclarations de patrimoine et la création d’une base de données des informations recueillies, la Haute Autorité pour la Bonne Gouvernance ne met en œuvre à ce jour que la réception des déclarations, conformément aux dispositions de l’article 9 du décret n°2014-2019 du 16 avril 2014 portant modalités de déclaration de patrimoine. Cet article stipule que « la déclaration de patrimoine est faite sur un formulaire mis gratuitement à la disposition des assujettis par la Haute Autorité pour la Bonne Gouvernance. Le formulaire est rempli en trois exemplaires. Un exemplaire lui est remis et les deux autres sont déposés à la Haute Autorité pour la Bonne Gouvernance ».</w:t>
      </w:r>
    </w:p>
    <w:p w14:paraId="699BB382" w14:textId="790B5E19" w:rsidR="00AC0EE9" w:rsidRPr="00FA1009" w:rsidRDefault="00AC0EE9" w:rsidP="00AC0EE9">
      <w:pPr>
        <w:jc w:val="both"/>
        <w:rPr>
          <w:rFonts w:ascii="Calisto MT" w:hAnsi="Calisto MT" w:cs="Times New Roman"/>
          <w:bCs/>
          <w:sz w:val="24"/>
          <w:szCs w:val="24"/>
        </w:rPr>
      </w:pPr>
      <w:r w:rsidRPr="00FA1009">
        <w:rPr>
          <w:rFonts w:ascii="Calisto MT" w:hAnsi="Calisto MT" w:cs="Times New Roman"/>
          <w:bCs/>
          <w:sz w:val="24"/>
          <w:szCs w:val="24"/>
        </w:rPr>
        <w:t xml:space="preserve">Après plusieurs années d’activités, la Haute Autorité pour la Bonne Gouvernance a obtenu des résultats remarquables dans la collecte des déclarations de patrimoine avec un taux de déclaration d’environ 84% </w:t>
      </w:r>
      <w:r w:rsidR="00F53B23" w:rsidRPr="00FA1009">
        <w:rPr>
          <w:rFonts w:ascii="Calisto MT" w:hAnsi="Calisto MT" w:cs="Times New Roman"/>
          <w:bCs/>
          <w:sz w:val="24"/>
          <w:szCs w:val="24"/>
        </w:rPr>
        <w:t xml:space="preserve">à fin août 2024 </w:t>
      </w:r>
      <w:r w:rsidRPr="00FA1009">
        <w:rPr>
          <w:rFonts w:ascii="Calisto MT" w:hAnsi="Calisto MT" w:cs="Times New Roman"/>
          <w:bCs/>
          <w:sz w:val="24"/>
          <w:szCs w:val="24"/>
        </w:rPr>
        <w:t>au niveau national. Malgré ce résultat encourageant, des difficultés inhérentes à la conduite de cette opération ont été identifiées au fil des années. Ce sont notamment, les difficultés liées à l’identification des assujettis, les distances à parcourir par les assujettis pour accomplir leur obligation, le grand nombre de formulaires à remplir manuellement, ainsi que les contraintes liées au traitement et à la conservation des déclarations de patrimoine reçues.</w:t>
      </w:r>
    </w:p>
    <w:p w14:paraId="15425EFE" w14:textId="32FE0255" w:rsidR="00AC0EE9" w:rsidRPr="00FA1009" w:rsidRDefault="00AC0EE9" w:rsidP="00AC0EE9">
      <w:pPr>
        <w:jc w:val="both"/>
        <w:rPr>
          <w:rFonts w:ascii="Calisto MT" w:hAnsi="Calisto MT" w:cs="Times New Roman"/>
          <w:bCs/>
          <w:sz w:val="24"/>
          <w:szCs w:val="24"/>
        </w:rPr>
      </w:pPr>
      <w:r w:rsidRPr="00FA1009">
        <w:rPr>
          <w:rFonts w:ascii="Calisto MT" w:hAnsi="Calisto MT" w:cs="Times New Roman"/>
          <w:bCs/>
          <w:sz w:val="24"/>
          <w:szCs w:val="24"/>
        </w:rPr>
        <w:t xml:space="preserve">Dans le cadre du Partenariat pour un Gouvernement ouvert, la Côte d’Ivoire a pris un engagement sur la déclaration de patrimoine afin de pallier ces insuffisances. Le </w:t>
      </w:r>
      <w:r w:rsidR="00F53B23" w:rsidRPr="00FA1009">
        <w:rPr>
          <w:rFonts w:ascii="Calisto MT" w:hAnsi="Calisto MT" w:cs="Times New Roman"/>
          <w:bCs/>
          <w:sz w:val="24"/>
          <w:szCs w:val="24"/>
        </w:rPr>
        <w:t>Projet d’Appui aux Gouvernements Ouverts Francophones (</w:t>
      </w:r>
      <w:r w:rsidRPr="00FA1009">
        <w:rPr>
          <w:rFonts w:ascii="Calisto MT" w:hAnsi="Calisto MT" w:cs="Times New Roman"/>
          <w:bCs/>
          <w:sz w:val="24"/>
          <w:szCs w:val="24"/>
        </w:rPr>
        <w:t>PAGOF 2</w:t>
      </w:r>
      <w:r w:rsidR="00F53B23" w:rsidRPr="00FA1009">
        <w:rPr>
          <w:rFonts w:ascii="Calisto MT" w:hAnsi="Calisto MT" w:cs="Times New Roman"/>
          <w:bCs/>
          <w:sz w:val="24"/>
          <w:szCs w:val="24"/>
        </w:rPr>
        <w:t>)</w:t>
      </w:r>
      <w:r w:rsidRPr="00FA1009">
        <w:rPr>
          <w:rFonts w:ascii="Calisto MT" w:hAnsi="Calisto MT" w:cs="Times New Roman"/>
          <w:bCs/>
          <w:sz w:val="24"/>
          <w:szCs w:val="24"/>
        </w:rPr>
        <w:t xml:space="preserve"> dans le cadre de ses missions dont notamment son appui aux porteurs d’engagements du </w:t>
      </w:r>
      <w:r w:rsidR="00F53B23" w:rsidRPr="00FA1009">
        <w:rPr>
          <w:rFonts w:ascii="Calisto MT" w:hAnsi="Calisto MT" w:cs="Times New Roman"/>
          <w:bCs/>
          <w:sz w:val="24"/>
          <w:szCs w:val="24"/>
        </w:rPr>
        <w:t>Plan d’Action National (</w:t>
      </w:r>
      <w:r w:rsidRPr="00FA1009">
        <w:rPr>
          <w:rFonts w:ascii="Calisto MT" w:hAnsi="Calisto MT" w:cs="Times New Roman"/>
          <w:bCs/>
          <w:sz w:val="24"/>
          <w:szCs w:val="24"/>
        </w:rPr>
        <w:t>PAN4</w:t>
      </w:r>
      <w:r w:rsidR="00F53B23" w:rsidRPr="00FA1009">
        <w:rPr>
          <w:rFonts w:ascii="Calisto MT" w:hAnsi="Calisto MT" w:cs="Times New Roman"/>
          <w:bCs/>
          <w:sz w:val="24"/>
          <w:szCs w:val="24"/>
        </w:rPr>
        <w:t>)</w:t>
      </w:r>
      <w:r w:rsidRPr="00FA1009">
        <w:rPr>
          <w:rFonts w:ascii="Calisto MT" w:hAnsi="Calisto MT" w:cs="Times New Roman"/>
          <w:bCs/>
          <w:sz w:val="24"/>
          <w:szCs w:val="24"/>
        </w:rPr>
        <w:t xml:space="preserve"> accompagne la HABG </w:t>
      </w:r>
      <w:r w:rsidR="00F53B23" w:rsidRPr="00FA1009">
        <w:rPr>
          <w:rFonts w:ascii="Calisto MT" w:hAnsi="Calisto MT" w:cs="Times New Roman"/>
          <w:bCs/>
          <w:sz w:val="24"/>
          <w:szCs w:val="24"/>
        </w:rPr>
        <w:t xml:space="preserve">en vue de la </w:t>
      </w:r>
      <w:r w:rsidRPr="00FA1009">
        <w:rPr>
          <w:rFonts w:ascii="Calisto MT" w:hAnsi="Calisto MT" w:cs="Times New Roman"/>
          <w:bCs/>
          <w:sz w:val="24"/>
          <w:szCs w:val="24"/>
        </w:rPr>
        <w:t>modernisation de la pratique de la déclaration de patrimoine</w:t>
      </w:r>
      <w:r w:rsidR="00106036" w:rsidRPr="00FA1009">
        <w:rPr>
          <w:rFonts w:ascii="Calisto MT" w:hAnsi="Calisto MT" w:cs="Times New Roman"/>
          <w:bCs/>
          <w:sz w:val="24"/>
          <w:szCs w:val="24"/>
        </w:rPr>
        <w:t xml:space="preserve">, à travers l’appui au </w:t>
      </w:r>
      <w:r w:rsidRPr="00FA1009">
        <w:rPr>
          <w:rFonts w:ascii="Calisto MT" w:hAnsi="Calisto MT" w:cs="Times New Roman"/>
          <w:bCs/>
          <w:sz w:val="24"/>
          <w:szCs w:val="24"/>
        </w:rPr>
        <w:t>renforce</w:t>
      </w:r>
      <w:r w:rsidR="00106036" w:rsidRPr="00FA1009">
        <w:rPr>
          <w:rFonts w:ascii="Calisto MT" w:hAnsi="Calisto MT" w:cs="Times New Roman"/>
          <w:bCs/>
          <w:sz w:val="24"/>
          <w:szCs w:val="24"/>
        </w:rPr>
        <w:t xml:space="preserve">ment des </w:t>
      </w:r>
      <w:r w:rsidRPr="00FA1009">
        <w:rPr>
          <w:rFonts w:ascii="Calisto MT" w:hAnsi="Calisto MT" w:cs="Times New Roman"/>
          <w:bCs/>
          <w:sz w:val="24"/>
          <w:szCs w:val="24"/>
        </w:rPr>
        <w:t>capacités de ses agents.</w:t>
      </w:r>
    </w:p>
    <w:p w14:paraId="575084F5" w14:textId="38E1FC36" w:rsidR="00AC0EE9" w:rsidRPr="00FA1009" w:rsidRDefault="00106036" w:rsidP="00CC59B4">
      <w:pPr>
        <w:jc w:val="both"/>
        <w:rPr>
          <w:rFonts w:ascii="Calisto MT" w:hAnsi="Calisto MT" w:cs="Times New Roman"/>
          <w:bCs/>
          <w:sz w:val="24"/>
          <w:szCs w:val="24"/>
        </w:rPr>
      </w:pPr>
      <w:r w:rsidRPr="00FA1009">
        <w:rPr>
          <w:rFonts w:ascii="Calisto MT" w:hAnsi="Calisto MT" w:cs="Times New Roman"/>
          <w:bCs/>
          <w:sz w:val="24"/>
          <w:szCs w:val="24"/>
        </w:rPr>
        <w:t>C’est dans ce cadre précis qu’un</w:t>
      </w:r>
      <w:r w:rsidR="00AC0EE9" w:rsidRPr="00FA1009">
        <w:rPr>
          <w:rFonts w:ascii="Calisto MT" w:hAnsi="Calisto MT" w:cs="Times New Roman"/>
          <w:bCs/>
          <w:sz w:val="24"/>
          <w:szCs w:val="24"/>
        </w:rPr>
        <w:t xml:space="preserve"> voyage d’étude en </w:t>
      </w:r>
      <w:r w:rsidRPr="00FA1009">
        <w:rPr>
          <w:rFonts w:ascii="Calisto MT" w:hAnsi="Calisto MT" w:cs="Times New Roman"/>
          <w:bCs/>
          <w:sz w:val="24"/>
          <w:szCs w:val="24"/>
        </w:rPr>
        <w:t xml:space="preserve">France a été organisé auprès </w:t>
      </w:r>
      <w:r w:rsidR="00AC0EE9" w:rsidRPr="00FA1009">
        <w:rPr>
          <w:rFonts w:ascii="Calisto MT" w:hAnsi="Calisto MT" w:cs="Times New Roman"/>
          <w:bCs/>
          <w:sz w:val="24"/>
          <w:szCs w:val="24"/>
        </w:rPr>
        <w:t xml:space="preserve">des institutions françaises de lutte contre la corruption en général et en particulier </w:t>
      </w:r>
      <w:r w:rsidRPr="00FA1009">
        <w:rPr>
          <w:rFonts w:ascii="Calisto MT" w:hAnsi="Calisto MT" w:cs="Times New Roman"/>
          <w:bCs/>
          <w:sz w:val="24"/>
          <w:szCs w:val="24"/>
        </w:rPr>
        <w:t xml:space="preserve">auprès de </w:t>
      </w:r>
      <w:r w:rsidR="00AC0EE9" w:rsidRPr="00FA1009">
        <w:rPr>
          <w:rFonts w:ascii="Calisto MT" w:hAnsi="Calisto MT" w:cs="Times New Roman"/>
          <w:bCs/>
          <w:sz w:val="24"/>
          <w:szCs w:val="24"/>
        </w:rPr>
        <w:t>la Haute autorité pour la transparence de la vie publique (HATVP) et de l’Agence Française Anticorruption (AFA). Cette visite</w:t>
      </w:r>
      <w:r w:rsidR="006A353D" w:rsidRPr="00FA1009">
        <w:rPr>
          <w:rFonts w:ascii="Calisto MT" w:hAnsi="Calisto MT" w:cs="Times New Roman"/>
          <w:bCs/>
          <w:sz w:val="24"/>
          <w:szCs w:val="24"/>
        </w:rPr>
        <w:t xml:space="preserve"> </w:t>
      </w:r>
      <w:r w:rsidRPr="00FA1009">
        <w:rPr>
          <w:rFonts w:ascii="Calisto MT" w:hAnsi="Calisto MT" w:cs="Times New Roman"/>
          <w:bCs/>
          <w:sz w:val="24"/>
          <w:szCs w:val="24"/>
        </w:rPr>
        <w:t xml:space="preserve">qui s’est déroulé du </w:t>
      </w:r>
      <w:r w:rsidR="00875FD5" w:rsidRPr="00FA1009">
        <w:rPr>
          <w:rFonts w:ascii="Calisto MT" w:hAnsi="Calisto MT" w:cs="Times New Roman"/>
          <w:bCs/>
          <w:sz w:val="24"/>
          <w:szCs w:val="24"/>
        </w:rPr>
        <w:t>1</w:t>
      </w:r>
      <w:r w:rsidR="00875FD5">
        <w:rPr>
          <w:rFonts w:ascii="Calisto MT" w:hAnsi="Calisto MT" w:cs="Times New Roman"/>
          <w:bCs/>
          <w:sz w:val="24"/>
          <w:szCs w:val="24"/>
        </w:rPr>
        <w:t>4</w:t>
      </w:r>
      <w:r w:rsidR="00875FD5" w:rsidRPr="00FA1009">
        <w:rPr>
          <w:rFonts w:ascii="Calisto MT" w:hAnsi="Calisto MT" w:cs="Times New Roman"/>
          <w:bCs/>
          <w:sz w:val="24"/>
          <w:szCs w:val="24"/>
        </w:rPr>
        <w:t xml:space="preserve"> </w:t>
      </w:r>
      <w:r w:rsidRPr="00FA1009">
        <w:rPr>
          <w:rFonts w:ascii="Calisto MT" w:hAnsi="Calisto MT" w:cs="Times New Roman"/>
          <w:bCs/>
          <w:sz w:val="24"/>
          <w:szCs w:val="24"/>
        </w:rPr>
        <w:t xml:space="preserve">au 18 octobre 2024 </w:t>
      </w:r>
      <w:r w:rsidR="006A353D" w:rsidRPr="00FA1009">
        <w:rPr>
          <w:rFonts w:ascii="Calisto MT" w:hAnsi="Calisto MT" w:cs="Times New Roman"/>
          <w:bCs/>
          <w:sz w:val="24"/>
          <w:szCs w:val="24"/>
        </w:rPr>
        <w:t xml:space="preserve">a </w:t>
      </w:r>
      <w:r w:rsidR="001063BC" w:rsidRPr="00FA1009">
        <w:rPr>
          <w:rFonts w:ascii="Calisto MT" w:hAnsi="Calisto MT" w:cs="Times New Roman"/>
          <w:bCs/>
          <w:sz w:val="24"/>
          <w:szCs w:val="24"/>
        </w:rPr>
        <w:t>été</w:t>
      </w:r>
      <w:r w:rsidR="00407660" w:rsidRPr="00FA1009">
        <w:rPr>
          <w:rFonts w:ascii="Calisto MT" w:hAnsi="Calisto MT" w:cs="Times New Roman"/>
          <w:bCs/>
          <w:sz w:val="24"/>
          <w:szCs w:val="24"/>
        </w:rPr>
        <w:t xml:space="preserve"> l’occasi</w:t>
      </w:r>
      <w:r w:rsidR="00761391" w:rsidRPr="00FA1009">
        <w:rPr>
          <w:rFonts w:ascii="Calisto MT" w:hAnsi="Calisto MT" w:cs="Times New Roman"/>
          <w:bCs/>
          <w:sz w:val="24"/>
          <w:szCs w:val="24"/>
        </w:rPr>
        <w:t>on pour</w:t>
      </w:r>
      <w:r w:rsidR="006A353D" w:rsidRPr="00FA1009">
        <w:rPr>
          <w:rFonts w:ascii="Calisto MT" w:hAnsi="Calisto MT" w:cs="Times New Roman"/>
          <w:bCs/>
          <w:sz w:val="24"/>
          <w:szCs w:val="24"/>
        </w:rPr>
        <w:t xml:space="preserve"> la Haute Autorité pour la Bonne </w:t>
      </w:r>
      <w:r w:rsidR="00EE44CE" w:rsidRPr="00FA1009">
        <w:rPr>
          <w:rFonts w:ascii="Calisto MT" w:hAnsi="Calisto MT" w:cs="Times New Roman"/>
          <w:bCs/>
          <w:sz w:val="24"/>
          <w:szCs w:val="24"/>
        </w:rPr>
        <w:t>Gouvernance</w:t>
      </w:r>
      <w:r w:rsidR="00D51BD3" w:rsidRPr="00FA1009">
        <w:rPr>
          <w:rFonts w:ascii="Calisto MT" w:hAnsi="Calisto MT" w:cs="Times New Roman"/>
          <w:bCs/>
          <w:sz w:val="24"/>
          <w:szCs w:val="24"/>
        </w:rPr>
        <w:t xml:space="preserve"> et </w:t>
      </w:r>
      <w:r w:rsidR="000F29C6" w:rsidRPr="00FA1009">
        <w:rPr>
          <w:rFonts w:ascii="Calisto MT" w:hAnsi="Calisto MT" w:cs="Times New Roman"/>
          <w:bCs/>
          <w:sz w:val="24"/>
          <w:szCs w:val="24"/>
        </w:rPr>
        <w:t>l’</w:t>
      </w:r>
      <w:r w:rsidR="00D51BD3" w:rsidRPr="00FA1009">
        <w:rPr>
          <w:rFonts w:ascii="Calisto MT" w:hAnsi="Calisto MT" w:cs="Times New Roman"/>
          <w:bCs/>
          <w:sz w:val="24"/>
          <w:szCs w:val="24"/>
        </w:rPr>
        <w:t xml:space="preserve">Agence Française </w:t>
      </w:r>
      <w:r w:rsidR="000F29C6" w:rsidRPr="00FA1009">
        <w:rPr>
          <w:rFonts w:ascii="Calisto MT" w:hAnsi="Calisto MT" w:cs="Times New Roman"/>
          <w:bCs/>
          <w:sz w:val="24"/>
          <w:szCs w:val="24"/>
        </w:rPr>
        <w:t>A</w:t>
      </w:r>
      <w:r w:rsidR="00D51BD3" w:rsidRPr="00FA1009">
        <w:rPr>
          <w:rFonts w:ascii="Calisto MT" w:hAnsi="Calisto MT" w:cs="Times New Roman"/>
          <w:bCs/>
          <w:sz w:val="24"/>
          <w:szCs w:val="24"/>
        </w:rPr>
        <w:t xml:space="preserve">nti-corruption </w:t>
      </w:r>
      <w:r w:rsidR="00761391" w:rsidRPr="00FA1009">
        <w:rPr>
          <w:rFonts w:ascii="Calisto MT" w:hAnsi="Calisto MT" w:cs="Times New Roman"/>
          <w:bCs/>
          <w:sz w:val="24"/>
          <w:szCs w:val="24"/>
        </w:rPr>
        <w:t>de renforcer le cadre de collaboration entre</w:t>
      </w:r>
      <w:r w:rsidR="00471D2A" w:rsidRPr="00FA1009">
        <w:rPr>
          <w:rFonts w:ascii="Calisto MT" w:hAnsi="Calisto MT" w:cs="Times New Roman"/>
          <w:bCs/>
          <w:sz w:val="24"/>
          <w:szCs w:val="24"/>
        </w:rPr>
        <w:t xml:space="preserve"> elles,</w:t>
      </w:r>
      <w:r w:rsidR="00761391" w:rsidRPr="00FA1009">
        <w:rPr>
          <w:rFonts w:ascii="Calisto MT" w:hAnsi="Calisto MT" w:cs="Times New Roman"/>
          <w:bCs/>
          <w:sz w:val="24"/>
          <w:szCs w:val="24"/>
        </w:rPr>
        <w:t xml:space="preserve"> </w:t>
      </w:r>
      <w:r w:rsidR="00D51BD3" w:rsidRPr="00FA1009">
        <w:rPr>
          <w:rFonts w:ascii="Calisto MT" w:hAnsi="Calisto MT" w:cs="Times New Roman"/>
          <w:bCs/>
          <w:sz w:val="24"/>
          <w:szCs w:val="24"/>
        </w:rPr>
        <w:t xml:space="preserve">à travers la signature d’un </w:t>
      </w:r>
      <w:r w:rsidR="00EE44CE" w:rsidRPr="00FA1009">
        <w:rPr>
          <w:rFonts w:ascii="Calisto MT" w:hAnsi="Calisto MT" w:cs="Times New Roman"/>
          <w:bCs/>
          <w:sz w:val="24"/>
          <w:szCs w:val="24"/>
        </w:rPr>
        <w:t>mémorandum</w:t>
      </w:r>
      <w:r w:rsidR="00D51BD3" w:rsidRPr="00FA1009">
        <w:rPr>
          <w:rFonts w:ascii="Calisto MT" w:hAnsi="Calisto MT" w:cs="Times New Roman"/>
          <w:bCs/>
          <w:sz w:val="24"/>
          <w:szCs w:val="24"/>
        </w:rPr>
        <w:t xml:space="preserve"> d</w:t>
      </w:r>
      <w:r w:rsidRPr="00FA1009">
        <w:rPr>
          <w:rFonts w:ascii="Calisto MT" w:hAnsi="Calisto MT" w:cs="Times New Roman"/>
          <w:bCs/>
          <w:sz w:val="24"/>
          <w:szCs w:val="24"/>
        </w:rPr>
        <w:t>’entente</w:t>
      </w:r>
      <w:r w:rsidR="00EE44CE" w:rsidRPr="00FA1009">
        <w:rPr>
          <w:rFonts w:ascii="Calisto MT" w:hAnsi="Calisto MT" w:cs="Times New Roman"/>
          <w:bCs/>
          <w:sz w:val="24"/>
          <w:szCs w:val="24"/>
        </w:rPr>
        <w:t>.</w:t>
      </w:r>
    </w:p>
    <w:p w14:paraId="343E80CC" w14:textId="77777777" w:rsidR="00AC0EE9" w:rsidRPr="00FA1009" w:rsidRDefault="00AC0EE9" w:rsidP="00AC0EE9">
      <w:pPr>
        <w:jc w:val="both"/>
        <w:rPr>
          <w:rFonts w:ascii="Calisto MT" w:hAnsi="Calisto MT" w:cs="Times New Roman"/>
          <w:bCs/>
          <w:sz w:val="24"/>
          <w:szCs w:val="24"/>
        </w:rPr>
      </w:pPr>
    </w:p>
    <w:p w14:paraId="7C88D09A" w14:textId="7A029EBB" w:rsidR="007D02FE" w:rsidRPr="00FA1009" w:rsidRDefault="007D02FE" w:rsidP="00AC0EE9">
      <w:pPr>
        <w:jc w:val="both"/>
        <w:rPr>
          <w:rFonts w:ascii="Calisto MT" w:hAnsi="Calisto MT" w:cs="Times New Roman"/>
          <w:bCs/>
          <w:sz w:val="24"/>
          <w:szCs w:val="24"/>
        </w:rPr>
      </w:pPr>
    </w:p>
    <w:p w14:paraId="51907859" w14:textId="2E65D775" w:rsidR="00106036" w:rsidRPr="00FA1009" w:rsidRDefault="00106036" w:rsidP="00AC0EE9">
      <w:pPr>
        <w:jc w:val="both"/>
        <w:rPr>
          <w:rFonts w:ascii="Calisto MT" w:hAnsi="Calisto MT" w:cs="Times New Roman"/>
          <w:bCs/>
          <w:sz w:val="24"/>
          <w:szCs w:val="24"/>
        </w:rPr>
      </w:pPr>
    </w:p>
    <w:p w14:paraId="14077747" w14:textId="77777777" w:rsidR="00106036" w:rsidRPr="00FA1009" w:rsidRDefault="00106036" w:rsidP="00AC0EE9">
      <w:pPr>
        <w:jc w:val="both"/>
        <w:rPr>
          <w:rFonts w:ascii="Calisto MT" w:hAnsi="Calisto MT" w:cs="Times New Roman"/>
          <w:bCs/>
          <w:sz w:val="24"/>
          <w:szCs w:val="24"/>
        </w:rPr>
      </w:pPr>
    </w:p>
    <w:p w14:paraId="470987D7" w14:textId="597132D1" w:rsidR="00AC0EE9" w:rsidRPr="00FA1009" w:rsidRDefault="00AC0EE9" w:rsidP="00C61A74">
      <w:pPr>
        <w:pStyle w:val="Titre1"/>
        <w:rPr>
          <w:rFonts w:ascii="Calisto MT" w:hAnsi="Calisto MT" w:cs="Times New Roman"/>
          <w:b/>
          <w:color w:val="auto"/>
          <w:sz w:val="24"/>
          <w:szCs w:val="24"/>
        </w:rPr>
      </w:pPr>
      <w:bookmarkStart w:id="1" w:name="_Toc180995808"/>
      <w:r w:rsidRPr="00FA1009">
        <w:rPr>
          <w:rFonts w:ascii="Calisto MT" w:hAnsi="Calisto MT" w:cs="Times New Roman"/>
          <w:b/>
          <w:color w:val="auto"/>
          <w:sz w:val="24"/>
          <w:szCs w:val="24"/>
        </w:rPr>
        <w:lastRenderedPageBreak/>
        <w:t>II- Description des Objectifs de la mission</w:t>
      </w:r>
      <w:bookmarkEnd w:id="1"/>
    </w:p>
    <w:p w14:paraId="089BF4EB" w14:textId="77777777" w:rsidR="00915D32" w:rsidRPr="00FA1009" w:rsidRDefault="00915D32" w:rsidP="00915D32">
      <w:pPr>
        <w:spacing w:after="0"/>
      </w:pPr>
    </w:p>
    <w:p w14:paraId="53AD1EF7" w14:textId="1027B22D" w:rsidR="00AC0EE9" w:rsidRPr="00FA1009" w:rsidRDefault="00AC0EE9" w:rsidP="00AC0EE9">
      <w:pPr>
        <w:jc w:val="both"/>
        <w:rPr>
          <w:rFonts w:ascii="Calisto MT" w:hAnsi="Calisto MT" w:cs="Times New Roman"/>
          <w:bCs/>
          <w:sz w:val="24"/>
          <w:szCs w:val="24"/>
        </w:rPr>
      </w:pPr>
      <w:r w:rsidRPr="00FA1009">
        <w:rPr>
          <w:rFonts w:ascii="Calisto MT" w:hAnsi="Calisto MT" w:cs="Times New Roman"/>
          <w:bCs/>
          <w:sz w:val="24"/>
          <w:szCs w:val="24"/>
        </w:rPr>
        <w:t xml:space="preserve">L’objectif de la mission </w:t>
      </w:r>
      <w:r w:rsidR="00106036" w:rsidRPr="00FA1009">
        <w:rPr>
          <w:rFonts w:ascii="Calisto MT" w:hAnsi="Calisto MT" w:cs="Times New Roman"/>
          <w:bCs/>
          <w:sz w:val="24"/>
          <w:szCs w:val="24"/>
        </w:rPr>
        <w:t xml:space="preserve">d’étude était </w:t>
      </w:r>
      <w:r w:rsidRPr="00FA1009">
        <w:rPr>
          <w:rFonts w:ascii="Calisto MT" w:hAnsi="Calisto MT" w:cs="Times New Roman"/>
          <w:bCs/>
          <w:sz w:val="24"/>
          <w:szCs w:val="24"/>
        </w:rPr>
        <w:t>d’une part, de renforcer les capacités des agents de la Haute Autorité pour la Bonne Gouvernance en matière de collecte, de traitement et de conservation des déclarations de patrimoine, et d’autre part, de renforcer les liens de coopération entre la HABG et les différentes institutions françaises intervenant en matière de lutte contre les atteintes à la probité.</w:t>
      </w:r>
    </w:p>
    <w:p w14:paraId="3389DE18" w14:textId="1ABDA634" w:rsidR="00AC0EE9" w:rsidRPr="00FA1009" w:rsidRDefault="00AC0EE9" w:rsidP="00AC0EE9">
      <w:pPr>
        <w:jc w:val="both"/>
        <w:rPr>
          <w:rFonts w:ascii="Calisto MT" w:hAnsi="Calisto MT" w:cs="Times New Roman"/>
          <w:bCs/>
          <w:sz w:val="24"/>
          <w:szCs w:val="24"/>
        </w:rPr>
      </w:pPr>
      <w:r w:rsidRPr="00FA1009">
        <w:rPr>
          <w:rFonts w:ascii="Calisto MT" w:hAnsi="Calisto MT" w:cs="Times New Roman"/>
          <w:bCs/>
          <w:sz w:val="24"/>
          <w:szCs w:val="24"/>
        </w:rPr>
        <w:t>De façon spécifique, il s’</w:t>
      </w:r>
      <w:r w:rsidR="00F97351" w:rsidRPr="00FA1009">
        <w:rPr>
          <w:rFonts w:ascii="Calisto MT" w:hAnsi="Calisto MT" w:cs="Times New Roman"/>
          <w:bCs/>
          <w:sz w:val="24"/>
          <w:szCs w:val="24"/>
        </w:rPr>
        <w:t>est agi</w:t>
      </w:r>
      <w:r w:rsidRPr="00FA1009">
        <w:rPr>
          <w:rFonts w:ascii="Calisto MT" w:hAnsi="Calisto MT" w:cs="Times New Roman"/>
          <w:bCs/>
          <w:sz w:val="24"/>
          <w:szCs w:val="24"/>
        </w:rPr>
        <w:t xml:space="preserve"> de :</w:t>
      </w:r>
    </w:p>
    <w:p w14:paraId="3B0CA5B4" w14:textId="77777777" w:rsidR="000E28B1" w:rsidRPr="00FA1009" w:rsidRDefault="000E28B1" w:rsidP="000E28B1">
      <w:pPr>
        <w:pStyle w:val="Paragraphedeliste"/>
        <w:numPr>
          <w:ilvl w:val="0"/>
          <w:numId w:val="20"/>
        </w:numPr>
        <w:spacing w:after="240" w:line="240" w:lineRule="auto"/>
        <w:contextualSpacing w:val="0"/>
        <w:jc w:val="both"/>
        <w:rPr>
          <w:rFonts w:ascii="Calisto MT" w:hAnsi="Calisto MT" w:cs="Times New Roman"/>
          <w:sz w:val="24"/>
          <w:szCs w:val="24"/>
        </w:rPr>
      </w:pPr>
      <w:r w:rsidRPr="00FA1009">
        <w:rPr>
          <w:rFonts w:ascii="Calisto MT" w:hAnsi="Calisto MT" w:cs="Times New Roman"/>
          <w:sz w:val="24"/>
          <w:szCs w:val="24"/>
        </w:rPr>
        <w:t>prendre connaissance du dispositif juridique et institutionnel de la prévention et lutte contre la corruption en France, en particulier la déclaration de patrimoine ;</w:t>
      </w:r>
    </w:p>
    <w:p w14:paraId="6F3DBA09" w14:textId="77777777" w:rsidR="000E28B1" w:rsidRPr="00FA1009" w:rsidRDefault="000E28B1" w:rsidP="000E28B1">
      <w:pPr>
        <w:pStyle w:val="Paragraphedeliste"/>
        <w:numPr>
          <w:ilvl w:val="0"/>
          <w:numId w:val="20"/>
        </w:numPr>
        <w:spacing w:after="240" w:line="240" w:lineRule="auto"/>
        <w:contextualSpacing w:val="0"/>
        <w:jc w:val="both"/>
        <w:rPr>
          <w:rFonts w:ascii="Calisto MT" w:hAnsi="Calisto MT" w:cs="Times New Roman"/>
          <w:sz w:val="24"/>
          <w:szCs w:val="24"/>
        </w:rPr>
      </w:pPr>
      <w:r w:rsidRPr="00FA1009">
        <w:rPr>
          <w:rFonts w:ascii="Calisto MT" w:hAnsi="Calisto MT" w:cs="Times New Roman"/>
          <w:sz w:val="24"/>
          <w:szCs w:val="24"/>
        </w:rPr>
        <w:t>prendre connaissance et comprendre</w:t>
      </w:r>
      <w:r w:rsidRPr="00FA1009">
        <w:rPr>
          <w:rFonts w:ascii="Calisto MT" w:hAnsi="Calisto MT"/>
          <w:sz w:val="24"/>
          <w:szCs w:val="24"/>
        </w:rPr>
        <w:t xml:space="preserve"> les procédures </w:t>
      </w:r>
      <w:r w:rsidRPr="00FA1009">
        <w:rPr>
          <w:rFonts w:ascii="Calisto MT" w:hAnsi="Calisto MT" w:cs="Times New Roman"/>
          <w:sz w:val="24"/>
          <w:szCs w:val="24"/>
        </w:rPr>
        <w:t>mises en place en France pour l’identification et la sensibilisation des assujettis, la communication et la réception des déclarations de patrimoine ;</w:t>
      </w:r>
    </w:p>
    <w:p w14:paraId="2E16EEB2"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comprendre et appliquer les méthodes de traitement des déclarations de patrimoine conformes aux standards internationaux ;</w:t>
      </w:r>
    </w:p>
    <w:p w14:paraId="40CFED38"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Passer en revue les techniques d’enquêtes patrimoniales utilisées par la HATVP ;</w:t>
      </w:r>
    </w:p>
    <w:p w14:paraId="03CC4CEC"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Comprendre les mécanismes de collaboration entre les services de la HATVP et le parquet financier dans le cadre de la lutte contre l’enrichissement illicite ;</w:t>
      </w:r>
    </w:p>
    <w:p w14:paraId="4FAFA977"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Comprendre le dispositif de conservation physique et électronique des déclarations de patrimoine par la HATVP ;</w:t>
      </w:r>
    </w:p>
    <w:p w14:paraId="210508C2"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Evaluer les ressources humaines et techniques nécessaires à un traitement efficace des déclarations de patrimoine ;</w:t>
      </w:r>
    </w:p>
    <w:p w14:paraId="592DBBBD"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cs="Times New Roman"/>
          <w:sz w:val="24"/>
          <w:szCs w:val="24"/>
        </w:rPr>
      </w:pPr>
      <w:r w:rsidRPr="00FA1009">
        <w:rPr>
          <w:rFonts w:ascii="Calisto MT" w:hAnsi="Calisto MT"/>
          <w:sz w:val="24"/>
          <w:szCs w:val="24"/>
        </w:rPr>
        <w:t>Comprendre la plateforme de déclaration en ligne de la HATVP dénommée « ADEL ».</w:t>
      </w:r>
    </w:p>
    <w:p w14:paraId="4A882384"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Identifier les pistes de coopération entre la HABG et l’AFA ;</w:t>
      </w:r>
    </w:p>
    <w:p w14:paraId="63C76155"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 xml:space="preserve">Echanger sur la formalisation de la coopération entre la HABG et l’AFA à travers la signature d’un </w:t>
      </w:r>
      <w:proofErr w:type="spellStart"/>
      <w:r w:rsidRPr="00FA1009">
        <w:rPr>
          <w:rFonts w:ascii="Calisto MT" w:hAnsi="Calisto MT"/>
          <w:sz w:val="24"/>
          <w:szCs w:val="24"/>
        </w:rPr>
        <w:t>MoU</w:t>
      </w:r>
      <w:proofErr w:type="spellEnd"/>
      <w:r w:rsidRPr="00FA1009">
        <w:rPr>
          <w:rFonts w:ascii="Calisto MT" w:hAnsi="Calisto MT"/>
          <w:sz w:val="24"/>
          <w:szCs w:val="24"/>
        </w:rPr>
        <w:t xml:space="preserve"> ;</w:t>
      </w:r>
    </w:p>
    <w:p w14:paraId="72EDE6AC"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Créer des liens entre les services compétents en charge de la coopération de l’AFA et ceux de la HABG à l’effet de fluidifier et faciliter les échanges entre les deux institutions ;</w:t>
      </w:r>
    </w:p>
    <w:p w14:paraId="2BB74ACC" w14:textId="77777777" w:rsidR="000E28B1" w:rsidRPr="00FA1009" w:rsidRDefault="000E28B1" w:rsidP="000E28B1">
      <w:pPr>
        <w:pStyle w:val="Paragraphedeliste"/>
        <w:numPr>
          <w:ilvl w:val="0"/>
          <w:numId w:val="20"/>
        </w:numPr>
        <w:spacing w:before="120" w:after="240" w:line="240" w:lineRule="auto"/>
        <w:contextualSpacing w:val="0"/>
        <w:jc w:val="both"/>
        <w:rPr>
          <w:rFonts w:ascii="Calisto MT" w:hAnsi="Calisto MT"/>
          <w:sz w:val="24"/>
          <w:szCs w:val="24"/>
        </w:rPr>
      </w:pPr>
      <w:r w:rsidRPr="00FA1009">
        <w:rPr>
          <w:rFonts w:ascii="Calisto MT" w:hAnsi="Calisto MT"/>
          <w:sz w:val="24"/>
          <w:szCs w:val="24"/>
        </w:rPr>
        <w:t>Echanger avec les dirigeants de la HATVP sur les possibilités de coopération avec la HABG.</w:t>
      </w:r>
    </w:p>
    <w:p w14:paraId="3560AAA8" w14:textId="2198768E" w:rsidR="000E28B1" w:rsidRPr="00FA1009" w:rsidRDefault="000E28B1" w:rsidP="000E28B1">
      <w:pPr>
        <w:jc w:val="both"/>
        <w:rPr>
          <w:rFonts w:ascii="Calisto MT" w:hAnsi="Calisto MT" w:cs="Times New Roman"/>
          <w:bCs/>
          <w:sz w:val="24"/>
          <w:szCs w:val="24"/>
          <w:highlight w:val="yellow"/>
        </w:rPr>
      </w:pPr>
    </w:p>
    <w:p w14:paraId="7108E2BA" w14:textId="77777777" w:rsidR="000E28B1" w:rsidRPr="00FA1009" w:rsidRDefault="000E28B1" w:rsidP="00D51F03">
      <w:pPr>
        <w:jc w:val="both"/>
        <w:rPr>
          <w:rFonts w:ascii="Calisto MT" w:hAnsi="Calisto MT" w:cs="Times New Roman"/>
          <w:bCs/>
          <w:sz w:val="24"/>
          <w:szCs w:val="24"/>
          <w:highlight w:val="yellow"/>
        </w:rPr>
      </w:pPr>
    </w:p>
    <w:p w14:paraId="08EA9873" w14:textId="62D918F8" w:rsidR="00AC0EE9" w:rsidRPr="00FA1009" w:rsidRDefault="00AC0EE9" w:rsidP="00D840A5">
      <w:pPr>
        <w:pStyle w:val="Paragraphedeliste"/>
        <w:jc w:val="both"/>
        <w:rPr>
          <w:rFonts w:ascii="Calisto MT" w:hAnsi="Calisto MT" w:cs="Times New Roman"/>
          <w:bCs/>
          <w:sz w:val="24"/>
          <w:szCs w:val="24"/>
        </w:rPr>
      </w:pPr>
    </w:p>
    <w:p w14:paraId="3073FF25" w14:textId="1A8BE15C" w:rsidR="00AC0EE9" w:rsidRPr="00FA1009" w:rsidRDefault="00AC0EE9" w:rsidP="00C61A74">
      <w:pPr>
        <w:pStyle w:val="Titre1"/>
        <w:rPr>
          <w:rFonts w:ascii="Calisto MT" w:hAnsi="Calisto MT" w:cs="Times New Roman"/>
          <w:b/>
          <w:color w:val="auto"/>
          <w:sz w:val="24"/>
          <w:szCs w:val="24"/>
        </w:rPr>
      </w:pPr>
      <w:bookmarkStart w:id="2" w:name="_Toc180995809"/>
      <w:r w:rsidRPr="00FA1009">
        <w:rPr>
          <w:rFonts w:ascii="Calisto MT" w:hAnsi="Calisto MT" w:cs="Times New Roman"/>
          <w:b/>
          <w:color w:val="auto"/>
          <w:sz w:val="24"/>
          <w:szCs w:val="24"/>
        </w:rPr>
        <w:lastRenderedPageBreak/>
        <w:t>I</w:t>
      </w:r>
      <w:r w:rsidR="00193BA0" w:rsidRPr="00FA1009">
        <w:rPr>
          <w:rFonts w:ascii="Calisto MT" w:hAnsi="Calisto MT" w:cs="Times New Roman"/>
          <w:b/>
          <w:color w:val="auto"/>
          <w:sz w:val="24"/>
          <w:szCs w:val="24"/>
        </w:rPr>
        <w:t>II</w:t>
      </w:r>
      <w:r w:rsidRPr="00FA1009">
        <w:rPr>
          <w:rFonts w:ascii="Calisto MT" w:hAnsi="Calisto MT" w:cs="Times New Roman"/>
          <w:b/>
          <w:color w:val="auto"/>
          <w:sz w:val="24"/>
          <w:szCs w:val="24"/>
        </w:rPr>
        <w:t>- Résultats attendus</w:t>
      </w:r>
      <w:bookmarkEnd w:id="2"/>
    </w:p>
    <w:p w14:paraId="08471F43" w14:textId="77777777" w:rsidR="00915D32" w:rsidRPr="00FA1009" w:rsidRDefault="00915D32" w:rsidP="00915D32">
      <w:pPr>
        <w:spacing w:after="0"/>
      </w:pPr>
    </w:p>
    <w:p w14:paraId="6D0FFA1E" w14:textId="30B908AC" w:rsidR="00AC0EE9" w:rsidRPr="00FA1009" w:rsidRDefault="00AC0EE9" w:rsidP="00AC0EE9">
      <w:pPr>
        <w:jc w:val="both"/>
        <w:rPr>
          <w:rFonts w:ascii="Calisto MT" w:hAnsi="Calisto MT" w:cs="Times New Roman"/>
          <w:bCs/>
          <w:sz w:val="24"/>
          <w:szCs w:val="24"/>
        </w:rPr>
      </w:pPr>
      <w:r w:rsidRPr="00FA1009">
        <w:rPr>
          <w:rFonts w:ascii="Calisto MT" w:hAnsi="Calisto MT" w:cs="Times New Roman"/>
          <w:bCs/>
          <w:sz w:val="24"/>
          <w:szCs w:val="24"/>
        </w:rPr>
        <w:t xml:space="preserve">A l’issue de la mission, les résultats attendus </w:t>
      </w:r>
      <w:r w:rsidR="000E28B1" w:rsidRPr="00FA1009">
        <w:rPr>
          <w:rFonts w:ascii="Calisto MT" w:hAnsi="Calisto MT" w:cs="Times New Roman"/>
          <w:bCs/>
          <w:sz w:val="24"/>
          <w:szCs w:val="24"/>
        </w:rPr>
        <w:t xml:space="preserve">étaient </w:t>
      </w:r>
      <w:r w:rsidRPr="00FA1009">
        <w:rPr>
          <w:rFonts w:ascii="Calisto MT" w:hAnsi="Calisto MT" w:cs="Times New Roman"/>
          <w:bCs/>
          <w:sz w:val="24"/>
          <w:szCs w:val="24"/>
        </w:rPr>
        <w:t>les suivants :</w:t>
      </w:r>
    </w:p>
    <w:p w14:paraId="73D55371" w14:textId="77777777" w:rsidR="000E28B1" w:rsidRPr="00FA1009" w:rsidRDefault="000E28B1" w:rsidP="000E28B1">
      <w:pPr>
        <w:pStyle w:val="Paragraphedeliste"/>
        <w:numPr>
          <w:ilvl w:val="0"/>
          <w:numId w:val="21"/>
        </w:numPr>
        <w:spacing w:after="120" w:line="240" w:lineRule="auto"/>
        <w:contextualSpacing w:val="0"/>
        <w:jc w:val="both"/>
        <w:rPr>
          <w:rFonts w:ascii="Calisto MT" w:hAnsi="Calisto MT" w:cs="Times New Roman"/>
          <w:sz w:val="24"/>
          <w:szCs w:val="24"/>
        </w:rPr>
      </w:pPr>
      <w:r w:rsidRPr="00FA1009">
        <w:rPr>
          <w:rFonts w:ascii="Calisto MT" w:hAnsi="Calisto MT" w:cs="Times New Roman"/>
          <w:sz w:val="24"/>
          <w:szCs w:val="24"/>
        </w:rPr>
        <w:t>le dispositif juridique et institutionnel de la déclaration de patrimoine en France est présenté à la mission ;</w:t>
      </w:r>
    </w:p>
    <w:p w14:paraId="59EF0CD0" w14:textId="77777777" w:rsidR="000E28B1" w:rsidRPr="00FA1009" w:rsidRDefault="000E28B1" w:rsidP="000E28B1">
      <w:pPr>
        <w:pStyle w:val="Paragraphedeliste"/>
        <w:numPr>
          <w:ilvl w:val="0"/>
          <w:numId w:val="21"/>
        </w:numPr>
        <w:spacing w:after="120" w:line="240" w:lineRule="auto"/>
        <w:contextualSpacing w:val="0"/>
        <w:jc w:val="both"/>
        <w:rPr>
          <w:rFonts w:ascii="Calisto MT" w:hAnsi="Calisto MT" w:cs="Times New Roman"/>
          <w:sz w:val="24"/>
          <w:szCs w:val="24"/>
        </w:rPr>
      </w:pPr>
      <w:r w:rsidRPr="00FA1009">
        <w:rPr>
          <w:rFonts w:ascii="Calisto MT" w:hAnsi="Calisto MT" w:cs="Times New Roman"/>
          <w:sz w:val="24"/>
          <w:szCs w:val="24"/>
        </w:rPr>
        <w:t xml:space="preserve">les textes législatifs et règlementaires sur la déclaration de patrimoine sont mis à la disposition de la mission ; </w:t>
      </w:r>
    </w:p>
    <w:p w14:paraId="42CB5DA8" w14:textId="77777777" w:rsidR="000E28B1" w:rsidRPr="00FA1009" w:rsidRDefault="000E28B1" w:rsidP="000E28B1">
      <w:pPr>
        <w:pStyle w:val="Paragraphedeliste"/>
        <w:numPr>
          <w:ilvl w:val="0"/>
          <w:numId w:val="21"/>
        </w:numPr>
        <w:spacing w:after="120" w:line="240" w:lineRule="auto"/>
        <w:contextualSpacing w:val="0"/>
        <w:jc w:val="both"/>
        <w:rPr>
          <w:rFonts w:ascii="Calisto MT" w:hAnsi="Calisto MT" w:cs="Times New Roman"/>
          <w:sz w:val="24"/>
          <w:szCs w:val="24"/>
        </w:rPr>
      </w:pPr>
      <w:r w:rsidRPr="00FA1009">
        <w:rPr>
          <w:rFonts w:ascii="Calisto MT" w:hAnsi="Calisto MT"/>
          <w:sz w:val="24"/>
          <w:szCs w:val="24"/>
        </w:rPr>
        <w:t>les techniques d’enquêtes patrimoniales utilisées par la HATVP sont passées en revue ;</w:t>
      </w:r>
    </w:p>
    <w:p w14:paraId="0ED4C48F" w14:textId="77777777" w:rsidR="000E28B1" w:rsidRPr="00FA1009" w:rsidRDefault="000E28B1" w:rsidP="000E28B1">
      <w:pPr>
        <w:pStyle w:val="Paragraphedeliste"/>
        <w:numPr>
          <w:ilvl w:val="0"/>
          <w:numId w:val="21"/>
        </w:numPr>
        <w:spacing w:after="120" w:line="240" w:lineRule="auto"/>
        <w:contextualSpacing w:val="0"/>
        <w:jc w:val="both"/>
        <w:rPr>
          <w:rFonts w:ascii="Calisto MT" w:hAnsi="Calisto MT" w:cs="Times New Roman"/>
          <w:sz w:val="24"/>
          <w:szCs w:val="24"/>
        </w:rPr>
      </w:pPr>
      <w:r w:rsidRPr="00FA1009">
        <w:rPr>
          <w:rFonts w:ascii="Calisto MT" w:hAnsi="Calisto MT" w:cs="Times New Roman"/>
          <w:sz w:val="24"/>
          <w:szCs w:val="24"/>
        </w:rPr>
        <w:t>les différentes procédures relatives à la déclaration de patrimoine en France sont présentées et expliquées à la mission ;</w:t>
      </w:r>
    </w:p>
    <w:p w14:paraId="13856337" w14:textId="77777777" w:rsidR="000E28B1" w:rsidRPr="00FA1009" w:rsidRDefault="000E28B1" w:rsidP="000E28B1">
      <w:pPr>
        <w:pStyle w:val="Paragraphedeliste"/>
        <w:numPr>
          <w:ilvl w:val="0"/>
          <w:numId w:val="21"/>
        </w:numPr>
        <w:spacing w:after="120" w:line="240" w:lineRule="auto"/>
        <w:contextualSpacing w:val="0"/>
        <w:jc w:val="both"/>
        <w:rPr>
          <w:rFonts w:ascii="Calisto MT" w:hAnsi="Calisto MT" w:cs="Times New Roman"/>
          <w:sz w:val="24"/>
          <w:szCs w:val="24"/>
        </w:rPr>
      </w:pPr>
      <w:r w:rsidRPr="00FA1009">
        <w:rPr>
          <w:rFonts w:ascii="Calisto MT" w:hAnsi="Calisto MT"/>
          <w:sz w:val="24"/>
          <w:szCs w:val="24"/>
        </w:rPr>
        <w:t>les ressources humaines et techniques nécessaires à un traitement efficace des déclarations de patrimoine sont évaluées</w:t>
      </w:r>
      <w:r w:rsidRPr="00FA1009">
        <w:rPr>
          <w:rFonts w:ascii="Calisto MT" w:hAnsi="Calisto MT" w:cs="Times New Roman"/>
          <w:sz w:val="24"/>
          <w:szCs w:val="24"/>
        </w:rPr>
        <w:t xml:space="preserve"> ;</w:t>
      </w:r>
    </w:p>
    <w:p w14:paraId="7F3BF078" w14:textId="77777777" w:rsidR="000E28B1" w:rsidRPr="00FA1009" w:rsidRDefault="000E28B1" w:rsidP="000E28B1">
      <w:pPr>
        <w:pStyle w:val="Paragraphedeliste"/>
        <w:numPr>
          <w:ilvl w:val="0"/>
          <w:numId w:val="21"/>
        </w:numPr>
        <w:spacing w:after="120" w:line="240" w:lineRule="auto"/>
        <w:contextualSpacing w:val="0"/>
        <w:jc w:val="both"/>
        <w:rPr>
          <w:rFonts w:ascii="Calisto MT" w:hAnsi="Calisto MT" w:cs="Times New Roman"/>
          <w:sz w:val="24"/>
          <w:szCs w:val="24"/>
        </w:rPr>
      </w:pPr>
      <w:r w:rsidRPr="00FA1009">
        <w:rPr>
          <w:rFonts w:ascii="Calisto MT" w:hAnsi="Calisto MT"/>
          <w:sz w:val="24"/>
          <w:szCs w:val="24"/>
        </w:rPr>
        <w:t>la plateforme de déclaration en ligne de la HATVP dénommée</w:t>
      </w:r>
      <w:r w:rsidRPr="00FA1009">
        <w:rPr>
          <w:rFonts w:ascii="Calisto MT" w:hAnsi="Calisto MT" w:cs="Times New Roman"/>
          <w:sz w:val="24"/>
          <w:szCs w:val="24"/>
        </w:rPr>
        <w:t xml:space="preserve"> (ADEL) est présentée et expliquée à la mission ;</w:t>
      </w:r>
    </w:p>
    <w:p w14:paraId="39853457" w14:textId="77777777" w:rsidR="000E28B1" w:rsidRPr="00FA1009" w:rsidRDefault="000E28B1" w:rsidP="000E28B1">
      <w:pPr>
        <w:pStyle w:val="Paragraphedeliste"/>
        <w:numPr>
          <w:ilvl w:val="0"/>
          <w:numId w:val="21"/>
        </w:numPr>
        <w:spacing w:after="120" w:line="240" w:lineRule="auto"/>
        <w:contextualSpacing w:val="0"/>
        <w:jc w:val="both"/>
        <w:rPr>
          <w:rFonts w:ascii="Calisto MT" w:hAnsi="Calisto MT" w:cs="Times New Roman"/>
          <w:sz w:val="24"/>
          <w:szCs w:val="24"/>
        </w:rPr>
      </w:pPr>
      <w:r w:rsidRPr="00FA1009">
        <w:rPr>
          <w:rFonts w:ascii="Calisto MT" w:hAnsi="Calisto MT" w:cs="Times New Roman"/>
          <w:sz w:val="24"/>
          <w:szCs w:val="24"/>
        </w:rPr>
        <w:t>les membres de la mission ont une idée bien précise des pratiques relatives à la déclaration de patrimoine en France ;</w:t>
      </w:r>
    </w:p>
    <w:p w14:paraId="4635B41D" w14:textId="77777777" w:rsidR="000E28B1" w:rsidRPr="00FA1009" w:rsidRDefault="000E28B1" w:rsidP="000E28B1">
      <w:pPr>
        <w:pStyle w:val="Paragraphedeliste"/>
        <w:numPr>
          <w:ilvl w:val="0"/>
          <w:numId w:val="21"/>
        </w:numPr>
        <w:spacing w:before="120" w:after="120" w:line="240" w:lineRule="auto"/>
        <w:contextualSpacing w:val="0"/>
        <w:jc w:val="both"/>
        <w:rPr>
          <w:rFonts w:ascii="Calisto MT" w:hAnsi="Calisto MT"/>
          <w:sz w:val="24"/>
          <w:szCs w:val="24"/>
        </w:rPr>
      </w:pPr>
      <w:r w:rsidRPr="00FA1009">
        <w:rPr>
          <w:rFonts w:ascii="Calisto MT" w:hAnsi="Calisto MT"/>
          <w:sz w:val="24"/>
          <w:szCs w:val="24"/>
        </w:rPr>
        <w:t>des pistes de coopération entre la HABG et l’AFA sont identifiés ;</w:t>
      </w:r>
    </w:p>
    <w:p w14:paraId="154B9374" w14:textId="77777777" w:rsidR="000E28B1" w:rsidRPr="00FA1009" w:rsidRDefault="000E28B1" w:rsidP="000E28B1">
      <w:pPr>
        <w:pStyle w:val="Paragraphedeliste"/>
        <w:numPr>
          <w:ilvl w:val="0"/>
          <w:numId w:val="21"/>
        </w:numPr>
        <w:spacing w:before="120" w:after="120" w:line="240" w:lineRule="auto"/>
        <w:contextualSpacing w:val="0"/>
        <w:jc w:val="both"/>
        <w:rPr>
          <w:rFonts w:ascii="Calisto MT" w:hAnsi="Calisto MT"/>
          <w:sz w:val="24"/>
          <w:szCs w:val="24"/>
        </w:rPr>
      </w:pPr>
      <w:r w:rsidRPr="00FA1009">
        <w:rPr>
          <w:rFonts w:ascii="Calisto MT" w:hAnsi="Calisto MT"/>
          <w:sz w:val="24"/>
          <w:szCs w:val="24"/>
        </w:rPr>
        <w:t xml:space="preserve">un </w:t>
      </w:r>
      <w:proofErr w:type="spellStart"/>
      <w:r w:rsidRPr="00FA1009">
        <w:rPr>
          <w:rFonts w:ascii="Calisto MT" w:hAnsi="Calisto MT"/>
          <w:sz w:val="24"/>
          <w:szCs w:val="24"/>
        </w:rPr>
        <w:t>MoU</w:t>
      </w:r>
      <w:proofErr w:type="spellEnd"/>
      <w:r w:rsidRPr="00FA1009">
        <w:rPr>
          <w:rFonts w:ascii="Calisto MT" w:hAnsi="Calisto MT"/>
          <w:sz w:val="24"/>
          <w:szCs w:val="24"/>
        </w:rPr>
        <w:t xml:space="preserve"> est signé entre la HABG et l’AFA ;</w:t>
      </w:r>
    </w:p>
    <w:p w14:paraId="0F649798" w14:textId="77777777" w:rsidR="000E28B1" w:rsidRPr="00FA1009" w:rsidRDefault="000E28B1" w:rsidP="000E28B1">
      <w:pPr>
        <w:pStyle w:val="Paragraphedeliste"/>
        <w:numPr>
          <w:ilvl w:val="0"/>
          <w:numId w:val="21"/>
        </w:numPr>
        <w:spacing w:before="120" w:after="120" w:line="240" w:lineRule="auto"/>
        <w:contextualSpacing w:val="0"/>
        <w:jc w:val="both"/>
        <w:rPr>
          <w:rFonts w:ascii="Calisto MT" w:hAnsi="Calisto MT"/>
          <w:sz w:val="24"/>
          <w:szCs w:val="24"/>
        </w:rPr>
      </w:pPr>
      <w:r w:rsidRPr="00FA1009">
        <w:rPr>
          <w:rFonts w:ascii="Calisto MT" w:hAnsi="Calisto MT"/>
          <w:sz w:val="24"/>
          <w:szCs w:val="24"/>
        </w:rPr>
        <w:t>des liens sont établis entre les services compétents en charge de la coopération de l’AFA et ceux de la HABG ;</w:t>
      </w:r>
    </w:p>
    <w:p w14:paraId="21185C84" w14:textId="77777777" w:rsidR="000E28B1" w:rsidRPr="00FA1009" w:rsidRDefault="000E28B1" w:rsidP="000E28B1">
      <w:pPr>
        <w:pStyle w:val="Paragraphedeliste"/>
        <w:numPr>
          <w:ilvl w:val="0"/>
          <w:numId w:val="21"/>
        </w:numPr>
        <w:spacing w:before="120" w:after="120" w:line="240" w:lineRule="auto"/>
        <w:contextualSpacing w:val="0"/>
        <w:jc w:val="both"/>
        <w:rPr>
          <w:rFonts w:ascii="Calisto MT" w:hAnsi="Calisto MT"/>
          <w:sz w:val="24"/>
          <w:szCs w:val="24"/>
        </w:rPr>
      </w:pPr>
      <w:r w:rsidRPr="00FA1009">
        <w:rPr>
          <w:rFonts w:ascii="Calisto MT" w:hAnsi="Calisto MT"/>
          <w:sz w:val="24"/>
          <w:szCs w:val="24"/>
        </w:rPr>
        <w:t>Les pistes de coopération entre la HATVP et la HABG sont identifiées.</w:t>
      </w:r>
    </w:p>
    <w:p w14:paraId="1C6C64EB" w14:textId="44EDE464" w:rsidR="00AC0EE9" w:rsidRPr="00FA1009" w:rsidRDefault="00F70A49" w:rsidP="00C61A74">
      <w:pPr>
        <w:pStyle w:val="Titre1"/>
        <w:rPr>
          <w:rFonts w:ascii="Calisto MT" w:hAnsi="Calisto MT" w:cs="Times New Roman"/>
          <w:b/>
          <w:color w:val="auto"/>
          <w:sz w:val="24"/>
          <w:szCs w:val="24"/>
        </w:rPr>
      </w:pPr>
      <w:bookmarkStart w:id="3" w:name="_Toc180995810"/>
      <w:r w:rsidRPr="00FA1009">
        <w:rPr>
          <w:rFonts w:ascii="Calisto MT" w:hAnsi="Calisto MT" w:cs="Times New Roman"/>
          <w:b/>
          <w:color w:val="auto"/>
          <w:sz w:val="24"/>
          <w:szCs w:val="24"/>
        </w:rPr>
        <w:t>I</w:t>
      </w:r>
      <w:r w:rsidR="00AC0EE9" w:rsidRPr="00FA1009">
        <w:rPr>
          <w:rFonts w:ascii="Calisto MT" w:hAnsi="Calisto MT" w:cs="Times New Roman"/>
          <w:b/>
          <w:color w:val="auto"/>
          <w:sz w:val="24"/>
          <w:szCs w:val="24"/>
        </w:rPr>
        <w:t xml:space="preserve">V- </w:t>
      </w:r>
      <w:r w:rsidR="004A5E7B" w:rsidRPr="00FA1009">
        <w:rPr>
          <w:rFonts w:ascii="Calisto MT" w:hAnsi="Calisto MT" w:cs="Times New Roman"/>
          <w:b/>
          <w:color w:val="auto"/>
          <w:sz w:val="24"/>
          <w:szCs w:val="24"/>
        </w:rPr>
        <w:t xml:space="preserve">Déroulé </w:t>
      </w:r>
      <w:r w:rsidR="00FF6712" w:rsidRPr="00FA1009">
        <w:rPr>
          <w:rFonts w:ascii="Calisto MT" w:hAnsi="Calisto MT" w:cs="Times New Roman"/>
          <w:b/>
          <w:color w:val="auto"/>
          <w:sz w:val="24"/>
          <w:szCs w:val="24"/>
        </w:rPr>
        <w:t>du voyage</w:t>
      </w:r>
      <w:r w:rsidR="00AC0EE9" w:rsidRPr="00FA1009">
        <w:rPr>
          <w:rFonts w:ascii="Calisto MT" w:hAnsi="Calisto MT" w:cs="Times New Roman"/>
          <w:b/>
          <w:color w:val="auto"/>
          <w:sz w:val="24"/>
          <w:szCs w:val="24"/>
        </w:rPr>
        <w:t xml:space="preserve"> d</w:t>
      </w:r>
      <w:r w:rsidR="00A94660" w:rsidRPr="00FA1009">
        <w:rPr>
          <w:rFonts w:ascii="Calisto MT" w:hAnsi="Calisto MT" w:cs="Times New Roman"/>
          <w:b/>
          <w:color w:val="auto"/>
          <w:sz w:val="24"/>
          <w:szCs w:val="24"/>
        </w:rPr>
        <w:t>’</w:t>
      </w:r>
      <w:r w:rsidR="00AC0EE9" w:rsidRPr="00FA1009">
        <w:rPr>
          <w:rFonts w:ascii="Calisto MT" w:hAnsi="Calisto MT" w:cs="Times New Roman"/>
          <w:b/>
          <w:color w:val="auto"/>
          <w:sz w:val="24"/>
          <w:szCs w:val="24"/>
        </w:rPr>
        <w:t>étude</w:t>
      </w:r>
      <w:bookmarkEnd w:id="3"/>
    </w:p>
    <w:p w14:paraId="3985DD5B" w14:textId="77777777" w:rsidR="00D62B02" w:rsidRPr="00FA1009" w:rsidRDefault="00D62B02" w:rsidP="00D62B02">
      <w:pPr>
        <w:spacing w:after="120"/>
      </w:pPr>
    </w:p>
    <w:p w14:paraId="1DC30681" w14:textId="4CFD2B1D" w:rsidR="004A5E7B" w:rsidRPr="00FA1009" w:rsidRDefault="004A5E7B" w:rsidP="00D840A5">
      <w:pPr>
        <w:pStyle w:val="Titre2"/>
        <w:ind w:left="708"/>
        <w:rPr>
          <w:rFonts w:ascii="Calisto MT" w:hAnsi="Calisto MT"/>
          <w:b/>
          <w:bCs/>
          <w:color w:val="auto"/>
          <w:sz w:val="24"/>
          <w:szCs w:val="24"/>
        </w:rPr>
      </w:pPr>
      <w:bookmarkStart w:id="4" w:name="_Toc180995811"/>
      <w:r w:rsidRPr="00FA1009">
        <w:rPr>
          <w:rFonts w:ascii="Calisto MT" w:hAnsi="Calisto MT"/>
          <w:b/>
          <w:bCs/>
          <w:color w:val="auto"/>
          <w:sz w:val="24"/>
          <w:szCs w:val="24"/>
        </w:rPr>
        <w:t>4.1- Participants au voyage d’étude</w:t>
      </w:r>
      <w:bookmarkEnd w:id="4"/>
    </w:p>
    <w:p w14:paraId="00C193AD" w14:textId="77777777" w:rsidR="004A5E7B" w:rsidRPr="00FA1009" w:rsidRDefault="004A5E7B" w:rsidP="00CB48AE">
      <w:pPr>
        <w:jc w:val="both"/>
        <w:rPr>
          <w:rFonts w:ascii="Calisto MT" w:hAnsi="Calisto MT" w:cs="Times New Roman"/>
          <w:bCs/>
          <w:sz w:val="24"/>
          <w:szCs w:val="24"/>
        </w:rPr>
      </w:pPr>
    </w:p>
    <w:p w14:paraId="6149DE4A" w14:textId="21D93BD9" w:rsidR="00A63635" w:rsidRDefault="00AC0EE9" w:rsidP="00CB48AE">
      <w:pPr>
        <w:spacing w:after="0"/>
        <w:jc w:val="both"/>
        <w:rPr>
          <w:rFonts w:ascii="Calisto MT" w:hAnsi="Calisto MT" w:cs="Times New Roman"/>
          <w:bCs/>
          <w:sz w:val="24"/>
          <w:szCs w:val="24"/>
        </w:rPr>
      </w:pPr>
      <w:r w:rsidRPr="00FA1009">
        <w:rPr>
          <w:rFonts w:ascii="Calisto MT" w:hAnsi="Calisto MT" w:cs="Times New Roman"/>
          <w:bCs/>
          <w:sz w:val="24"/>
          <w:szCs w:val="24"/>
        </w:rPr>
        <w:t>La délégation pour cette visite d’étude</w:t>
      </w:r>
      <w:r w:rsidR="000E28B1" w:rsidRPr="00FA1009">
        <w:rPr>
          <w:rFonts w:ascii="Calisto MT" w:hAnsi="Calisto MT" w:cs="Times New Roman"/>
          <w:bCs/>
          <w:sz w:val="24"/>
          <w:szCs w:val="24"/>
        </w:rPr>
        <w:t xml:space="preserve"> était conduite par Monsieur Epiphane Zoro Bi Ballo,  Président de la HABG. Elle </w:t>
      </w:r>
      <w:r w:rsidR="008D5811" w:rsidRPr="00FA1009">
        <w:rPr>
          <w:rFonts w:ascii="Calisto MT" w:hAnsi="Calisto MT" w:cs="Times New Roman"/>
          <w:bCs/>
          <w:sz w:val="24"/>
          <w:szCs w:val="24"/>
        </w:rPr>
        <w:t>était composée</w:t>
      </w:r>
      <w:r w:rsidRPr="00FA1009">
        <w:rPr>
          <w:rFonts w:ascii="Calisto MT" w:hAnsi="Calisto MT" w:cs="Times New Roman"/>
          <w:bCs/>
          <w:sz w:val="24"/>
          <w:szCs w:val="24"/>
        </w:rPr>
        <w:t xml:space="preserve"> </w:t>
      </w:r>
      <w:r w:rsidR="008D5811" w:rsidRPr="00FA1009">
        <w:rPr>
          <w:rFonts w:ascii="Calisto MT" w:hAnsi="Calisto MT" w:cs="Times New Roman"/>
          <w:bCs/>
          <w:sz w:val="24"/>
          <w:szCs w:val="24"/>
        </w:rPr>
        <w:t>de</w:t>
      </w:r>
      <w:r w:rsidR="00143297" w:rsidRPr="00FA1009">
        <w:rPr>
          <w:rFonts w:ascii="Calisto MT" w:hAnsi="Calisto MT" w:cs="Times New Roman"/>
          <w:bCs/>
          <w:sz w:val="24"/>
          <w:szCs w:val="24"/>
        </w:rPr>
        <w:t>s</w:t>
      </w:r>
      <w:r w:rsidRPr="00FA1009">
        <w:rPr>
          <w:rFonts w:ascii="Calisto MT" w:hAnsi="Calisto MT" w:cs="Times New Roman"/>
          <w:bCs/>
          <w:sz w:val="24"/>
          <w:szCs w:val="24"/>
        </w:rPr>
        <w:t xml:space="preserve"> personnes</w:t>
      </w:r>
      <w:r w:rsidR="00143297" w:rsidRPr="00FA1009">
        <w:rPr>
          <w:rFonts w:ascii="Calisto MT" w:hAnsi="Calisto MT" w:cs="Times New Roman"/>
          <w:bCs/>
          <w:sz w:val="24"/>
          <w:szCs w:val="24"/>
        </w:rPr>
        <w:t xml:space="preserve"> suivantes</w:t>
      </w:r>
      <w:r w:rsidR="008D5811" w:rsidRPr="00FA1009">
        <w:rPr>
          <w:rFonts w:ascii="Calisto MT" w:hAnsi="Calisto MT" w:cs="Times New Roman"/>
          <w:bCs/>
          <w:sz w:val="24"/>
          <w:szCs w:val="24"/>
        </w:rPr>
        <w:t> :</w:t>
      </w:r>
    </w:p>
    <w:p w14:paraId="25D9AB48" w14:textId="2A8CAC85" w:rsidR="00141ABE" w:rsidRDefault="00141ABE" w:rsidP="00CB48AE">
      <w:pPr>
        <w:spacing w:after="0"/>
        <w:jc w:val="both"/>
        <w:rPr>
          <w:rFonts w:ascii="Calisto MT" w:hAnsi="Calisto MT" w:cs="Times New Roman"/>
          <w:bCs/>
          <w:sz w:val="24"/>
          <w:szCs w:val="24"/>
        </w:rPr>
      </w:pPr>
    </w:p>
    <w:tbl>
      <w:tblPr>
        <w:tblStyle w:val="Grilledutableau"/>
        <w:tblW w:w="0" w:type="auto"/>
        <w:tblLook w:val="04A0" w:firstRow="1" w:lastRow="0" w:firstColumn="1" w:lastColumn="0" w:noHBand="0" w:noVBand="1"/>
      </w:tblPr>
      <w:tblGrid>
        <w:gridCol w:w="846"/>
        <w:gridCol w:w="3544"/>
        <w:gridCol w:w="4672"/>
      </w:tblGrid>
      <w:tr w:rsidR="00141ABE" w:rsidRPr="00141ABE" w14:paraId="468A483A" w14:textId="77777777" w:rsidTr="004825B6">
        <w:tc>
          <w:tcPr>
            <w:tcW w:w="846" w:type="dxa"/>
            <w:vAlign w:val="center"/>
          </w:tcPr>
          <w:p w14:paraId="68C385FF" w14:textId="77777777" w:rsidR="00141ABE" w:rsidRPr="00141ABE" w:rsidRDefault="00141ABE" w:rsidP="004825B6">
            <w:pPr>
              <w:jc w:val="center"/>
              <w:rPr>
                <w:rFonts w:ascii="Calisto MT" w:hAnsi="Calisto MT"/>
                <w:b/>
                <w:bCs/>
                <w:sz w:val="24"/>
                <w:szCs w:val="24"/>
              </w:rPr>
            </w:pPr>
            <w:r w:rsidRPr="00141ABE">
              <w:rPr>
                <w:rFonts w:ascii="Calisto MT" w:hAnsi="Calisto MT"/>
                <w:b/>
                <w:bCs/>
                <w:sz w:val="24"/>
                <w:szCs w:val="24"/>
              </w:rPr>
              <w:t>N°</w:t>
            </w:r>
          </w:p>
        </w:tc>
        <w:tc>
          <w:tcPr>
            <w:tcW w:w="3544" w:type="dxa"/>
            <w:vAlign w:val="center"/>
          </w:tcPr>
          <w:p w14:paraId="2FF86692" w14:textId="77777777" w:rsidR="00141ABE" w:rsidRPr="00141ABE" w:rsidRDefault="00141ABE" w:rsidP="004825B6">
            <w:pPr>
              <w:jc w:val="center"/>
              <w:rPr>
                <w:rFonts w:ascii="Calisto MT" w:hAnsi="Calisto MT"/>
                <w:b/>
                <w:bCs/>
                <w:sz w:val="24"/>
                <w:szCs w:val="24"/>
              </w:rPr>
            </w:pPr>
            <w:r w:rsidRPr="00141ABE">
              <w:rPr>
                <w:rFonts w:ascii="Calisto MT" w:hAnsi="Calisto MT"/>
                <w:b/>
                <w:bCs/>
                <w:sz w:val="24"/>
                <w:szCs w:val="24"/>
              </w:rPr>
              <w:t>Nom et Prénoms</w:t>
            </w:r>
          </w:p>
        </w:tc>
        <w:tc>
          <w:tcPr>
            <w:tcW w:w="4672" w:type="dxa"/>
            <w:vAlign w:val="center"/>
          </w:tcPr>
          <w:p w14:paraId="6783CE32" w14:textId="77777777" w:rsidR="00141ABE" w:rsidRPr="00141ABE" w:rsidRDefault="00141ABE" w:rsidP="004825B6">
            <w:pPr>
              <w:jc w:val="center"/>
              <w:rPr>
                <w:rFonts w:ascii="Calisto MT" w:hAnsi="Calisto MT"/>
                <w:b/>
                <w:bCs/>
                <w:sz w:val="24"/>
                <w:szCs w:val="24"/>
              </w:rPr>
            </w:pPr>
            <w:r w:rsidRPr="00141ABE">
              <w:rPr>
                <w:rFonts w:ascii="Calisto MT" w:hAnsi="Calisto MT"/>
                <w:b/>
                <w:bCs/>
                <w:sz w:val="24"/>
                <w:szCs w:val="24"/>
              </w:rPr>
              <w:t>Fonction</w:t>
            </w:r>
          </w:p>
        </w:tc>
      </w:tr>
      <w:tr w:rsidR="00141ABE" w:rsidRPr="00141ABE" w14:paraId="382CB7AA" w14:textId="77777777" w:rsidTr="004825B6">
        <w:tc>
          <w:tcPr>
            <w:tcW w:w="846" w:type="dxa"/>
            <w:vAlign w:val="center"/>
          </w:tcPr>
          <w:p w14:paraId="4201C0C5"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584D2E64" w14:textId="77777777" w:rsidR="00141ABE" w:rsidRPr="00AC52BC" w:rsidRDefault="00141ABE" w:rsidP="004825B6">
            <w:pPr>
              <w:rPr>
                <w:rFonts w:ascii="Calisto MT" w:hAnsi="Calisto MT"/>
                <w:sz w:val="24"/>
                <w:szCs w:val="24"/>
                <w:lang w:val="it-IT"/>
              </w:rPr>
            </w:pPr>
            <w:r w:rsidRPr="00AC52BC">
              <w:rPr>
                <w:rFonts w:ascii="Calisto MT" w:eastAsia="Calibri" w:hAnsi="Calisto MT"/>
                <w:color w:val="000000" w:themeColor="text1"/>
                <w:kern w:val="24"/>
                <w:sz w:val="24"/>
                <w:szCs w:val="24"/>
                <w:lang w:val="it-IT"/>
              </w:rPr>
              <w:t xml:space="preserve">M. ZORO Bi Ballo Epiphane </w:t>
            </w:r>
          </w:p>
        </w:tc>
        <w:tc>
          <w:tcPr>
            <w:tcW w:w="4672" w:type="dxa"/>
            <w:vAlign w:val="center"/>
          </w:tcPr>
          <w:p w14:paraId="23F99097"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Président de la HABG</w:t>
            </w:r>
          </w:p>
        </w:tc>
      </w:tr>
      <w:tr w:rsidR="00141ABE" w:rsidRPr="00141ABE" w14:paraId="4E1DB84B" w14:textId="77777777" w:rsidTr="004825B6">
        <w:tc>
          <w:tcPr>
            <w:tcW w:w="846" w:type="dxa"/>
            <w:vAlign w:val="center"/>
          </w:tcPr>
          <w:p w14:paraId="268EC130"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4D960C67" w14:textId="77777777" w:rsidR="00141ABE" w:rsidRPr="00141ABE" w:rsidRDefault="00141ABE" w:rsidP="004825B6">
            <w:pPr>
              <w:rPr>
                <w:rFonts w:ascii="Calisto MT" w:eastAsia="Calibri" w:hAnsi="Calisto MT"/>
                <w:color w:val="000000" w:themeColor="text1"/>
                <w:kern w:val="24"/>
                <w:sz w:val="24"/>
                <w:szCs w:val="24"/>
              </w:rPr>
            </w:pPr>
            <w:r w:rsidRPr="00141ABE">
              <w:rPr>
                <w:rFonts w:ascii="Calisto MT" w:eastAsia="Calibri" w:hAnsi="Calisto MT"/>
                <w:color w:val="000000" w:themeColor="text1"/>
                <w:kern w:val="24"/>
                <w:sz w:val="24"/>
                <w:szCs w:val="24"/>
              </w:rPr>
              <w:t>Mme Nicole NKOA</w:t>
            </w:r>
          </w:p>
        </w:tc>
        <w:tc>
          <w:tcPr>
            <w:tcW w:w="4672" w:type="dxa"/>
            <w:vAlign w:val="center"/>
          </w:tcPr>
          <w:p w14:paraId="1066AD94" w14:textId="77777777" w:rsidR="00141ABE" w:rsidRPr="00141ABE" w:rsidRDefault="00141ABE" w:rsidP="004825B6">
            <w:pPr>
              <w:rPr>
                <w:rFonts w:ascii="Calisto MT" w:eastAsia="Calibri" w:hAnsi="Calisto MT"/>
                <w:color w:val="000000" w:themeColor="text1"/>
                <w:kern w:val="24"/>
                <w:sz w:val="24"/>
                <w:szCs w:val="24"/>
              </w:rPr>
            </w:pPr>
            <w:r w:rsidRPr="00141ABE">
              <w:rPr>
                <w:rFonts w:ascii="Calisto MT" w:eastAsia="Calibri" w:hAnsi="Calisto MT"/>
                <w:color w:val="000000" w:themeColor="text1"/>
                <w:kern w:val="24"/>
                <w:sz w:val="24"/>
                <w:szCs w:val="24"/>
              </w:rPr>
              <w:t>Directrice du PAGOF2</w:t>
            </w:r>
          </w:p>
        </w:tc>
      </w:tr>
      <w:tr w:rsidR="00141ABE" w:rsidRPr="00141ABE" w14:paraId="66F26DB8" w14:textId="77777777" w:rsidTr="004825B6">
        <w:tc>
          <w:tcPr>
            <w:tcW w:w="846" w:type="dxa"/>
            <w:vAlign w:val="center"/>
          </w:tcPr>
          <w:p w14:paraId="6533F18E"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14C6CC66"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Mme WODIE Cynthia</w:t>
            </w:r>
          </w:p>
        </w:tc>
        <w:tc>
          <w:tcPr>
            <w:tcW w:w="4672" w:type="dxa"/>
            <w:vAlign w:val="center"/>
          </w:tcPr>
          <w:p w14:paraId="299C298A"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Conseillère Technique (HABG)</w:t>
            </w:r>
          </w:p>
        </w:tc>
      </w:tr>
      <w:tr w:rsidR="00141ABE" w:rsidRPr="00141ABE" w14:paraId="6C02BE8B" w14:textId="77777777" w:rsidTr="004825B6">
        <w:tc>
          <w:tcPr>
            <w:tcW w:w="846" w:type="dxa"/>
            <w:vAlign w:val="center"/>
          </w:tcPr>
          <w:p w14:paraId="7D681CD5"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1E271449"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 xml:space="preserve">Mme COULIBALY ADOU Esther </w:t>
            </w:r>
          </w:p>
        </w:tc>
        <w:tc>
          <w:tcPr>
            <w:tcW w:w="4672" w:type="dxa"/>
            <w:vAlign w:val="center"/>
          </w:tcPr>
          <w:p w14:paraId="5C420691"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Directrice de la Coopération (HABG)</w:t>
            </w:r>
          </w:p>
        </w:tc>
      </w:tr>
      <w:tr w:rsidR="00141ABE" w:rsidRPr="00141ABE" w14:paraId="6C520BCC" w14:textId="77777777" w:rsidTr="004825B6">
        <w:tc>
          <w:tcPr>
            <w:tcW w:w="846" w:type="dxa"/>
            <w:vAlign w:val="center"/>
          </w:tcPr>
          <w:p w14:paraId="4054BA7B"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0D82CE63"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 xml:space="preserve">M. SEKONGO Ouollo Clément </w:t>
            </w:r>
          </w:p>
        </w:tc>
        <w:tc>
          <w:tcPr>
            <w:tcW w:w="4672" w:type="dxa"/>
            <w:vAlign w:val="center"/>
          </w:tcPr>
          <w:p w14:paraId="6E346D4D"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Directeur des Etudes, de la Coordination, de l'Evaluation et de l'Assistance (HABG)</w:t>
            </w:r>
          </w:p>
        </w:tc>
      </w:tr>
      <w:tr w:rsidR="00141ABE" w:rsidRPr="00141ABE" w14:paraId="2D366068" w14:textId="77777777" w:rsidTr="004825B6">
        <w:tc>
          <w:tcPr>
            <w:tcW w:w="846" w:type="dxa"/>
            <w:vAlign w:val="center"/>
          </w:tcPr>
          <w:p w14:paraId="229B6F72"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400F3644"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M. YAO N'</w:t>
            </w:r>
            <w:proofErr w:type="spellStart"/>
            <w:r w:rsidRPr="00141ABE">
              <w:rPr>
                <w:rFonts w:ascii="Calisto MT" w:eastAsia="Calibri" w:hAnsi="Calisto MT"/>
                <w:color w:val="000000" w:themeColor="text1"/>
                <w:kern w:val="24"/>
                <w:sz w:val="24"/>
                <w:szCs w:val="24"/>
              </w:rPr>
              <w:t>goran</w:t>
            </w:r>
            <w:proofErr w:type="spellEnd"/>
            <w:r w:rsidRPr="00141ABE">
              <w:rPr>
                <w:rFonts w:ascii="Calisto MT" w:eastAsia="Calibri" w:hAnsi="Calisto MT"/>
                <w:color w:val="000000" w:themeColor="text1"/>
                <w:kern w:val="24"/>
                <w:sz w:val="24"/>
                <w:szCs w:val="24"/>
              </w:rPr>
              <w:t xml:space="preserve"> Jean Marc</w:t>
            </w:r>
          </w:p>
        </w:tc>
        <w:tc>
          <w:tcPr>
            <w:tcW w:w="4672" w:type="dxa"/>
            <w:vAlign w:val="center"/>
          </w:tcPr>
          <w:p w14:paraId="22A19DFB"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Chef de Service Accueil et Enregistrement des déclarations de patrimoine (HABG)</w:t>
            </w:r>
          </w:p>
        </w:tc>
      </w:tr>
      <w:tr w:rsidR="00141ABE" w:rsidRPr="00141ABE" w14:paraId="1DF23808" w14:textId="77777777" w:rsidTr="004825B6">
        <w:tc>
          <w:tcPr>
            <w:tcW w:w="846" w:type="dxa"/>
            <w:vAlign w:val="center"/>
          </w:tcPr>
          <w:p w14:paraId="1A1D2E6E"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6C8AF1B9"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 xml:space="preserve">M. OUATTARA </w:t>
            </w:r>
            <w:proofErr w:type="spellStart"/>
            <w:r w:rsidRPr="00141ABE">
              <w:rPr>
                <w:rFonts w:ascii="Calisto MT" w:eastAsia="Calibri" w:hAnsi="Calisto MT"/>
                <w:color w:val="000000" w:themeColor="text1"/>
                <w:kern w:val="24"/>
                <w:sz w:val="24"/>
                <w:szCs w:val="24"/>
              </w:rPr>
              <w:t>Porgafhé</w:t>
            </w:r>
            <w:proofErr w:type="spellEnd"/>
            <w:r w:rsidRPr="00141ABE">
              <w:rPr>
                <w:rFonts w:ascii="Calisto MT" w:eastAsia="Calibri" w:hAnsi="Calisto MT"/>
                <w:color w:val="000000" w:themeColor="text1"/>
                <w:kern w:val="24"/>
                <w:sz w:val="24"/>
                <w:szCs w:val="24"/>
              </w:rPr>
              <w:t xml:space="preserve"> Issouf</w:t>
            </w:r>
          </w:p>
        </w:tc>
        <w:tc>
          <w:tcPr>
            <w:tcW w:w="4672" w:type="dxa"/>
            <w:vAlign w:val="center"/>
          </w:tcPr>
          <w:p w14:paraId="29683627"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Chef de Service Traitement des déclarations de patrimoine (HABG)</w:t>
            </w:r>
          </w:p>
        </w:tc>
      </w:tr>
      <w:tr w:rsidR="00141ABE" w:rsidRPr="00141ABE" w14:paraId="798E181F" w14:textId="77777777" w:rsidTr="004825B6">
        <w:tc>
          <w:tcPr>
            <w:tcW w:w="846" w:type="dxa"/>
            <w:vAlign w:val="center"/>
          </w:tcPr>
          <w:p w14:paraId="705C57C8"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21A07B6F"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 xml:space="preserve">M. DIGBE </w:t>
            </w:r>
            <w:proofErr w:type="spellStart"/>
            <w:r w:rsidRPr="00141ABE">
              <w:rPr>
                <w:rFonts w:ascii="Calisto MT" w:eastAsia="Calibri" w:hAnsi="Calisto MT"/>
                <w:color w:val="000000" w:themeColor="text1"/>
                <w:kern w:val="24"/>
                <w:sz w:val="24"/>
                <w:szCs w:val="24"/>
              </w:rPr>
              <w:t>Séry</w:t>
            </w:r>
            <w:proofErr w:type="spellEnd"/>
            <w:r w:rsidRPr="00141ABE">
              <w:rPr>
                <w:rFonts w:ascii="Calisto MT" w:eastAsia="Calibri" w:hAnsi="Calisto MT"/>
                <w:color w:val="000000" w:themeColor="text1"/>
                <w:kern w:val="24"/>
                <w:sz w:val="24"/>
                <w:szCs w:val="24"/>
              </w:rPr>
              <w:t xml:space="preserve"> Christian Joel</w:t>
            </w:r>
          </w:p>
        </w:tc>
        <w:tc>
          <w:tcPr>
            <w:tcW w:w="4672" w:type="dxa"/>
            <w:vAlign w:val="center"/>
          </w:tcPr>
          <w:p w14:paraId="24AC1AD5"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Chef de Service Base de Données des déclarations de patrimoine (HABG)</w:t>
            </w:r>
          </w:p>
        </w:tc>
      </w:tr>
      <w:tr w:rsidR="00141ABE" w:rsidRPr="00141ABE" w14:paraId="0830332E" w14:textId="77777777" w:rsidTr="004825B6">
        <w:tc>
          <w:tcPr>
            <w:tcW w:w="846" w:type="dxa"/>
            <w:vAlign w:val="center"/>
          </w:tcPr>
          <w:p w14:paraId="5B4046AF"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4BE4974B"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M. ATSE Serge Olivier</w:t>
            </w:r>
          </w:p>
        </w:tc>
        <w:tc>
          <w:tcPr>
            <w:tcW w:w="4672" w:type="dxa"/>
            <w:vAlign w:val="center"/>
          </w:tcPr>
          <w:p w14:paraId="1B8CEB6B"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Chargé d’Etude au Cabinet du Ministère du Patrimoine du Portefeuille de l’Etat et des Entreprises Publiques</w:t>
            </w:r>
          </w:p>
        </w:tc>
      </w:tr>
      <w:tr w:rsidR="00141ABE" w:rsidRPr="00141ABE" w14:paraId="5606F8B3" w14:textId="77777777" w:rsidTr="004825B6">
        <w:tc>
          <w:tcPr>
            <w:tcW w:w="846" w:type="dxa"/>
            <w:vAlign w:val="center"/>
          </w:tcPr>
          <w:p w14:paraId="3C280DE1"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67A943FB"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M. Edmond MBIA</w:t>
            </w:r>
          </w:p>
        </w:tc>
        <w:tc>
          <w:tcPr>
            <w:tcW w:w="4672" w:type="dxa"/>
            <w:vAlign w:val="center"/>
          </w:tcPr>
          <w:p w14:paraId="63A1ECD1"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Coordonnateur National (PAGOF2)</w:t>
            </w:r>
          </w:p>
        </w:tc>
      </w:tr>
      <w:tr w:rsidR="00141ABE" w:rsidRPr="00141ABE" w14:paraId="37B5831B" w14:textId="77777777" w:rsidTr="004825B6">
        <w:tc>
          <w:tcPr>
            <w:tcW w:w="846" w:type="dxa"/>
            <w:vAlign w:val="center"/>
          </w:tcPr>
          <w:p w14:paraId="647FBEA5"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13C1B50F"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M. Claude ADJEHI</w:t>
            </w:r>
          </w:p>
        </w:tc>
        <w:tc>
          <w:tcPr>
            <w:tcW w:w="4672" w:type="dxa"/>
            <w:vAlign w:val="center"/>
          </w:tcPr>
          <w:p w14:paraId="094BB042"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Responsable Communication et Animation réseau des OSC  (PAGOF2)</w:t>
            </w:r>
          </w:p>
        </w:tc>
      </w:tr>
      <w:tr w:rsidR="00141ABE" w:rsidRPr="00141ABE" w14:paraId="2D16C527" w14:textId="77777777" w:rsidTr="004825B6">
        <w:tc>
          <w:tcPr>
            <w:tcW w:w="846" w:type="dxa"/>
            <w:vAlign w:val="center"/>
          </w:tcPr>
          <w:p w14:paraId="49738650"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6FF48D4A"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 xml:space="preserve">Mme Ruth TONDOH, </w:t>
            </w:r>
          </w:p>
        </w:tc>
        <w:tc>
          <w:tcPr>
            <w:tcW w:w="4672" w:type="dxa"/>
            <w:vAlign w:val="center"/>
          </w:tcPr>
          <w:p w14:paraId="13DD551C" w14:textId="77777777" w:rsidR="00141ABE" w:rsidRPr="00141ABE" w:rsidRDefault="00141ABE" w:rsidP="004825B6">
            <w:pPr>
              <w:rPr>
                <w:rFonts w:ascii="Calisto MT" w:hAnsi="Calisto MT"/>
                <w:sz w:val="24"/>
                <w:szCs w:val="24"/>
              </w:rPr>
            </w:pPr>
            <w:r w:rsidRPr="00141ABE">
              <w:rPr>
                <w:rFonts w:ascii="Calisto MT" w:eastAsia="Calibri" w:hAnsi="Calisto MT"/>
                <w:color w:val="000000" w:themeColor="text1"/>
                <w:kern w:val="24"/>
                <w:sz w:val="24"/>
                <w:szCs w:val="24"/>
              </w:rPr>
              <w:t>Chargée logistique missions et événements, (Expertise France)</w:t>
            </w:r>
          </w:p>
        </w:tc>
      </w:tr>
      <w:tr w:rsidR="00141ABE" w:rsidRPr="00141ABE" w14:paraId="4D0872D7" w14:textId="77777777" w:rsidTr="004825B6">
        <w:tc>
          <w:tcPr>
            <w:tcW w:w="846" w:type="dxa"/>
            <w:vAlign w:val="center"/>
          </w:tcPr>
          <w:p w14:paraId="5D962290" w14:textId="77777777" w:rsidR="00141ABE" w:rsidRPr="00141ABE" w:rsidRDefault="00141ABE" w:rsidP="00141ABE">
            <w:pPr>
              <w:pStyle w:val="Paragraphedeliste"/>
              <w:numPr>
                <w:ilvl w:val="0"/>
                <w:numId w:val="22"/>
              </w:numPr>
              <w:rPr>
                <w:rFonts w:ascii="Calisto MT" w:hAnsi="Calisto MT"/>
                <w:sz w:val="24"/>
                <w:szCs w:val="24"/>
              </w:rPr>
            </w:pPr>
          </w:p>
        </w:tc>
        <w:tc>
          <w:tcPr>
            <w:tcW w:w="3544" w:type="dxa"/>
            <w:vAlign w:val="center"/>
          </w:tcPr>
          <w:p w14:paraId="63B8CD65" w14:textId="77777777" w:rsidR="00141ABE" w:rsidRPr="00141ABE" w:rsidRDefault="00141ABE" w:rsidP="004825B6">
            <w:pPr>
              <w:rPr>
                <w:rFonts w:ascii="Calisto MT" w:eastAsia="Calibri" w:hAnsi="Calisto MT"/>
                <w:color w:val="000000" w:themeColor="text1"/>
                <w:kern w:val="24"/>
                <w:sz w:val="24"/>
                <w:szCs w:val="24"/>
              </w:rPr>
            </w:pPr>
            <w:r w:rsidRPr="00141ABE">
              <w:rPr>
                <w:rFonts w:ascii="Calisto MT" w:eastAsia="Calibri" w:hAnsi="Calisto MT"/>
                <w:color w:val="000000" w:themeColor="text1"/>
                <w:kern w:val="24"/>
                <w:sz w:val="24"/>
                <w:szCs w:val="24"/>
              </w:rPr>
              <w:t>M. Michel DIGRE</w:t>
            </w:r>
          </w:p>
        </w:tc>
        <w:tc>
          <w:tcPr>
            <w:tcW w:w="4672" w:type="dxa"/>
            <w:vAlign w:val="center"/>
          </w:tcPr>
          <w:p w14:paraId="43AC88C9" w14:textId="77777777" w:rsidR="00141ABE" w:rsidRPr="00141ABE" w:rsidRDefault="00141ABE" w:rsidP="004825B6">
            <w:pPr>
              <w:rPr>
                <w:rFonts w:ascii="Calisto MT" w:eastAsia="Calibri" w:hAnsi="Calisto MT"/>
                <w:color w:val="000000" w:themeColor="text1"/>
                <w:kern w:val="24"/>
                <w:sz w:val="24"/>
                <w:szCs w:val="24"/>
              </w:rPr>
            </w:pPr>
            <w:r w:rsidRPr="00141ABE">
              <w:rPr>
                <w:rFonts w:ascii="Calisto MT" w:eastAsia="Calibri" w:hAnsi="Calisto MT"/>
                <w:color w:val="000000" w:themeColor="text1"/>
                <w:kern w:val="24"/>
                <w:sz w:val="24"/>
                <w:szCs w:val="24"/>
              </w:rPr>
              <w:t>Chef de Service Politique et Actualités Internationales de la Radiodiffusion Télévision Ivoirienne (RTI)</w:t>
            </w:r>
          </w:p>
        </w:tc>
      </w:tr>
    </w:tbl>
    <w:p w14:paraId="71C3291B" w14:textId="77777777" w:rsidR="00141ABE" w:rsidRPr="00FA1009" w:rsidRDefault="00141ABE" w:rsidP="00CB48AE">
      <w:pPr>
        <w:spacing w:after="0"/>
        <w:jc w:val="both"/>
        <w:rPr>
          <w:rFonts w:ascii="Calisto MT" w:hAnsi="Calisto MT" w:cs="Times New Roman"/>
          <w:bCs/>
          <w:sz w:val="24"/>
          <w:szCs w:val="24"/>
        </w:rPr>
      </w:pPr>
    </w:p>
    <w:p w14:paraId="07136329" w14:textId="2184708D" w:rsidR="00DA22C4" w:rsidRPr="00FA1009" w:rsidRDefault="008D5811" w:rsidP="00CB48AE">
      <w:pPr>
        <w:spacing w:after="0"/>
        <w:jc w:val="both"/>
        <w:rPr>
          <w:rFonts w:ascii="Calisto MT" w:hAnsi="Calisto MT" w:cs="Times New Roman"/>
          <w:bCs/>
          <w:sz w:val="24"/>
          <w:szCs w:val="24"/>
        </w:rPr>
      </w:pPr>
      <w:r w:rsidRPr="00FA1009">
        <w:rPr>
          <w:rFonts w:ascii="Calisto MT" w:hAnsi="Calisto MT" w:cs="Times New Roman"/>
          <w:bCs/>
          <w:sz w:val="24"/>
          <w:szCs w:val="24"/>
        </w:rPr>
        <w:t xml:space="preserve"> </w:t>
      </w:r>
    </w:p>
    <w:p w14:paraId="54DEC07A" w14:textId="2ADAC728" w:rsidR="00A56719" w:rsidRPr="00FA1009" w:rsidRDefault="00992688" w:rsidP="00D840A5">
      <w:pPr>
        <w:pStyle w:val="Titre2"/>
        <w:ind w:left="708"/>
        <w:rPr>
          <w:rFonts w:ascii="Calisto MT" w:hAnsi="Calisto MT" w:cs="Times New Roman"/>
          <w:b/>
          <w:bCs/>
          <w:color w:val="auto"/>
          <w:sz w:val="24"/>
          <w:szCs w:val="24"/>
        </w:rPr>
      </w:pPr>
      <w:bookmarkStart w:id="5" w:name="_Toc180995812"/>
      <w:r w:rsidRPr="00FA1009">
        <w:rPr>
          <w:rFonts w:ascii="Calisto MT" w:hAnsi="Calisto MT"/>
          <w:b/>
          <w:bCs/>
          <w:color w:val="auto"/>
          <w:sz w:val="24"/>
          <w:szCs w:val="24"/>
        </w:rPr>
        <w:t xml:space="preserve">4.2- </w:t>
      </w:r>
      <w:r w:rsidR="00E868F6" w:rsidRPr="00FA1009">
        <w:rPr>
          <w:rFonts w:ascii="Calisto MT" w:hAnsi="Calisto MT"/>
          <w:b/>
          <w:bCs/>
          <w:color w:val="auto"/>
          <w:sz w:val="24"/>
          <w:szCs w:val="24"/>
        </w:rPr>
        <w:t>V</w:t>
      </w:r>
      <w:r w:rsidR="00183A8C" w:rsidRPr="00FA1009">
        <w:rPr>
          <w:rFonts w:ascii="Calisto MT" w:hAnsi="Calisto MT"/>
          <w:b/>
          <w:bCs/>
          <w:color w:val="auto"/>
          <w:sz w:val="24"/>
          <w:szCs w:val="24"/>
        </w:rPr>
        <w:t>isites et séances de travail techniques</w:t>
      </w:r>
      <w:bookmarkEnd w:id="5"/>
    </w:p>
    <w:p w14:paraId="0BFB6A3E" w14:textId="77777777" w:rsidR="00C61A74" w:rsidRPr="00FA1009" w:rsidRDefault="00C61A74" w:rsidP="00C61A74">
      <w:pPr>
        <w:spacing w:after="0"/>
        <w:rPr>
          <w:rFonts w:ascii="Calisto MT" w:hAnsi="Calisto MT" w:cs="Times New Roman"/>
          <w:b/>
          <w:sz w:val="24"/>
          <w:szCs w:val="24"/>
        </w:rPr>
      </w:pPr>
    </w:p>
    <w:p w14:paraId="41DF5873" w14:textId="353D40D0" w:rsidR="00183A8C" w:rsidRPr="00FA1009" w:rsidRDefault="003D19F1" w:rsidP="00D840A5">
      <w:pPr>
        <w:pStyle w:val="Titre3"/>
        <w:ind w:left="1416"/>
        <w:rPr>
          <w:rFonts w:ascii="Calisto MT" w:hAnsi="Calisto MT"/>
          <w:b/>
          <w:bCs/>
          <w:color w:val="auto"/>
        </w:rPr>
      </w:pPr>
      <w:bookmarkStart w:id="6" w:name="_Toc180995813"/>
      <w:r w:rsidRPr="00FA1009">
        <w:rPr>
          <w:rFonts w:ascii="Calisto MT" w:hAnsi="Calisto MT"/>
          <w:b/>
          <w:bCs/>
          <w:color w:val="auto"/>
        </w:rPr>
        <w:t>4.2.1-</w:t>
      </w:r>
      <w:r w:rsidR="006776D1" w:rsidRPr="00FA1009">
        <w:rPr>
          <w:rFonts w:ascii="Calisto MT" w:hAnsi="Calisto MT"/>
          <w:b/>
          <w:bCs/>
          <w:color w:val="auto"/>
        </w:rPr>
        <w:t>Journée du l</w:t>
      </w:r>
      <w:r w:rsidR="00183A8C" w:rsidRPr="00FA1009">
        <w:rPr>
          <w:rFonts w:ascii="Calisto MT" w:hAnsi="Calisto MT"/>
          <w:b/>
          <w:bCs/>
          <w:color w:val="auto"/>
        </w:rPr>
        <w:t>undi 14 octobre 2024</w:t>
      </w:r>
      <w:bookmarkEnd w:id="6"/>
    </w:p>
    <w:p w14:paraId="3EBD11E4" w14:textId="77777777" w:rsidR="002C3951" w:rsidRPr="00FA1009" w:rsidRDefault="002C3951" w:rsidP="002C3951"/>
    <w:p w14:paraId="45CCE4D4" w14:textId="2DCC8B6A" w:rsidR="00FF6712" w:rsidRPr="00FA1009" w:rsidRDefault="006776D1" w:rsidP="00D840A5">
      <w:pPr>
        <w:pStyle w:val="Paragraphedeliste"/>
        <w:numPr>
          <w:ilvl w:val="0"/>
          <w:numId w:val="19"/>
        </w:numPr>
        <w:jc w:val="both"/>
        <w:rPr>
          <w:rFonts w:ascii="Calisto MT" w:hAnsi="Calisto MT"/>
          <w:b/>
          <w:sz w:val="24"/>
          <w:szCs w:val="24"/>
        </w:rPr>
      </w:pPr>
      <w:r w:rsidRPr="00FA1009">
        <w:rPr>
          <w:rFonts w:ascii="Calisto MT" w:hAnsi="Calisto MT"/>
          <w:b/>
          <w:sz w:val="24"/>
          <w:szCs w:val="24"/>
        </w:rPr>
        <w:t>Visite de courtoisie à l’</w:t>
      </w:r>
      <w:r w:rsidR="00FF6712" w:rsidRPr="00FA1009">
        <w:rPr>
          <w:rFonts w:ascii="Calisto MT" w:hAnsi="Calisto MT"/>
          <w:b/>
          <w:sz w:val="24"/>
          <w:szCs w:val="24"/>
        </w:rPr>
        <w:t xml:space="preserve">Ambassade de Côte d’Ivoire en France </w:t>
      </w:r>
    </w:p>
    <w:p w14:paraId="5926A2BB" w14:textId="6BABED0B" w:rsidR="008C5A7A" w:rsidRPr="00FA1009" w:rsidRDefault="00A56719" w:rsidP="008C5A7A">
      <w:pPr>
        <w:jc w:val="both"/>
        <w:rPr>
          <w:rFonts w:ascii="Calisto MT" w:hAnsi="Calisto MT"/>
          <w:bCs/>
          <w:sz w:val="24"/>
          <w:szCs w:val="24"/>
        </w:rPr>
      </w:pPr>
      <w:r w:rsidRPr="00FA1009">
        <w:rPr>
          <w:rFonts w:ascii="Calisto MT" w:hAnsi="Calisto MT"/>
          <w:bCs/>
          <w:sz w:val="24"/>
          <w:szCs w:val="24"/>
        </w:rPr>
        <w:t xml:space="preserve">La mission </w:t>
      </w:r>
      <w:r w:rsidR="00055A88" w:rsidRPr="00FA1009">
        <w:rPr>
          <w:rFonts w:ascii="Calisto MT" w:hAnsi="Calisto MT"/>
          <w:bCs/>
          <w:sz w:val="24"/>
          <w:szCs w:val="24"/>
        </w:rPr>
        <w:t>a démarré</w:t>
      </w:r>
      <w:r w:rsidRPr="00FA1009">
        <w:rPr>
          <w:rFonts w:ascii="Calisto MT" w:hAnsi="Calisto MT"/>
          <w:bCs/>
          <w:sz w:val="24"/>
          <w:szCs w:val="24"/>
        </w:rPr>
        <w:t xml:space="preserve"> le lundi </w:t>
      </w:r>
      <w:r w:rsidR="008C5A7A" w:rsidRPr="00FA1009">
        <w:rPr>
          <w:rFonts w:ascii="Calisto MT" w:hAnsi="Calisto MT"/>
          <w:bCs/>
          <w:sz w:val="24"/>
          <w:szCs w:val="24"/>
        </w:rPr>
        <w:t xml:space="preserve">14 octobre 2024 </w:t>
      </w:r>
      <w:r w:rsidR="00055A88" w:rsidRPr="00FA1009">
        <w:rPr>
          <w:rFonts w:ascii="Calisto MT" w:hAnsi="Calisto MT"/>
          <w:bCs/>
          <w:sz w:val="24"/>
          <w:szCs w:val="24"/>
        </w:rPr>
        <w:t>par</w:t>
      </w:r>
      <w:r w:rsidR="008C5A7A" w:rsidRPr="00FA1009">
        <w:rPr>
          <w:rFonts w:ascii="Calisto MT" w:hAnsi="Calisto MT"/>
          <w:bCs/>
          <w:sz w:val="24"/>
          <w:szCs w:val="24"/>
        </w:rPr>
        <w:t xml:space="preserve"> la présentation des civilités. Elles ont commencé par la présentation des civilités à son Excellence Monsieur BANDAMA Maurice, Ambassadeur de Côte d’Ivoire </w:t>
      </w:r>
      <w:r w:rsidR="00807906" w:rsidRPr="00FA1009">
        <w:rPr>
          <w:rFonts w:ascii="Calisto MT" w:hAnsi="Calisto MT"/>
          <w:bCs/>
          <w:sz w:val="24"/>
          <w:szCs w:val="24"/>
        </w:rPr>
        <w:t>en France</w:t>
      </w:r>
      <w:r w:rsidR="008C5A7A" w:rsidRPr="00FA1009">
        <w:rPr>
          <w:rFonts w:ascii="Calisto MT" w:hAnsi="Calisto MT"/>
          <w:bCs/>
          <w:sz w:val="24"/>
          <w:szCs w:val="24"/>
        </w:rPr>
        <w:t xml:space="preserve">. </w:t>
      </w:r>
      <w:r w:rsidR="0050712A" w:rsidRPr="00FA1009">
        <w:rPr>
          <w:rFonts w:ascii="Calisto MT" w:hAnsi="Calisto MT"/>
          <w:bCs/>
          <w:sz w:val="24"/>
          <w:szCs w:val="24"/>
        </w:rPr>
        <w:t xml:space="preserve">A cet effet, et à la demande </w:t>
      </w:r>
      <w:r w:rsidR="00ED130F" w:rsidRPr="00FA1009">
        <w:rPr>
          <w:rFonts w:ascii="Calisto MT" w:hAnsi="Calisto MT"/>
          <w:bCs/>
          <w:sz w:val="24"/>
          <w:szCs w:val="24"/>
        </w:rPr>
        <w:t>de Monsieur le Président de la HABG</w:t>
      </w:r>
      <w:r w:rsidR="008A4EF0" w:rsidRPr="00FA1009">
        <w:rPr>
          <w:rFonts w:ascii="Calisto MT" w:hAnsi="Calisto MT"/>
          <w:bCs/>
          <w:sz w:val="24"/>
          <w:szCs w:val="24"/>
        </w:rPr>
        <w:t xml:space="preserve"> </w:t>
      </w:r>
      <w:r w:rsidR="002F647E" w:rsidRPr="00FA1009">
        <w:rPr>
          <w:rFonts w:ascii="Calisto MT" w:hAnsi="Calisto MT"/>
          <w:bCs/>
          <w:sz w:val="24"/>
          <w:szCs w:val="24"/>
        </w:rPr>
        <w:t>empêché</w:t>
      </w:r>
      <w:r w:rsidR="008A4EF0" w:rsidRPr="00FA1009">
        <w:rPr>
          <w:rFonts w:ascii="Calisto MT" w:hAnsi="Calisto MT"/>
          <w:bCs/>
          <w:sz w:val="24"/>
          <w:szCs w:val="24"/>
        </w:rPr>
        <w:t xml:space="preserve">, les </w:t>
      </w:r>
      <w:r w:rsidR="00D840A5" w:rsidRPr="00FA1009">
        <w:rPr>
          <w:rFonts w:ascii="Calisto MT" w:hAnsi="Calisto MT"/>
          <w:bCs/>
          <w:sz w:val="24"/>
          <w:szCs w:val="24"/>
        </w:rPr>
        <w:t xml:space="preserve">civilités </w:t>
      </w:r>
      <w:r w:rsidR="00D840A5" w:rsidRPr="00FA1009" w:rsidDel="00686EFC">
        <w:rPr>
          <w:rFonts w:ascii="Calisto MT" w:hAnsi="Calisto MT"/>
          <w:bCs/>
          <w:sz w:val="24"/>
          <w:szCs w:val="24"/>
        </w:rPr>
        <w:t>ont</w:t>
      </w:r>
      <w:r w:rsidR="00183A8C" w:rsidRPr="00FA1009">
        <w:rPr>
          <w:rFonts w:ascii="Calisto MT" w:hAnsi="Calisto MT"/>
          <w:bCs/>
          <w:sz w:val="24"/>
          <w:szCs w:val="24"/>
        </w:rPr>
        <w:t xml:space="preserve"> été présentées </w:t>
      </w:r>
      <w:r w:rsidR="008C5A7A" w:rsidRPr="00FA1009">
        <w:rPr>
          <w:rFonts w:ascii="Calisto MT" w:hAnsi="Calisto MT"/>
          <w:bCs/>
          <w:sz w:val="24"/>
          <w:szCs w:val="24"/>
        </w:rPr>
        <w:t>par Madame COULIBALY Esther, Directrice de la Coopération</w:t>
      </w:r>
      <w:r w:rsidR="008F081B" w:rsidRPr="00FA1009">
        <w:rPr>
          <w:rFonts w:ascii="Calisto MT" w:hAnsi="Calisto MT"/>
          <w:bCs/>
          <w:sz w:val="24"/>
          <w:szCs w:val="24"/>
        </w:rPr>
        <w:t xml:space="preserve">. </w:t>
      </w:r>
      <w:r w:rsidR="004C7CD1" w:rsidRPr="00FA1009">
        <w:rPr>
          <w:rFonts w:ascii="Calisto MT" w:hAnsi="Calisto MT"/>
          <w:bCs/>
          <w:sz w:val="24"/>
          <w:szCs w:val="24"/>
        </w:rPr>
        <w:t>L</w:t>
      </w:r>
      <w:r w:rsidR="008F081B" w:rsidRPr="00FA1009">
        <w:rPr>
          <w:rFonts w:ascii="Calisto MT" w:hAnsi="Calisto MT"/>
          <w:bCs/>
          <w:sz w:val="24"/>
          <w:szCs w:val="24"/>
        </w:rPr>
        <w:t xml:space="preserve">’occasion </w:t>
      </w:r>
      <w:r w:rsidR="004C7CD1" w:rsidRPr="00FA1009">
        <w:rPr>
          <w:rFonts w:ascii="Calisto MT" w:hAnsi="Calisto MT"/>
          <w:bCs/>
          <w:sz w:val="24"/>
          <w:szCs w:val="24"/>
        </w:rPr>
        <w:t xml:space="preserve">a été </w:t>
      </w:r>
      <w:r w:rsidR="008F081B" w:rsidRPr="00FA1009">
        <w:rPr>
          <w:rFonts w:ascii="Calisto MT" w:hAnsi="Calisto MT"/>
          <w:bCs/>
          <w:sz w:val="24"/>
          <w:szCs w:val="24"/>
        </w:rPr>
        <w:t xml:space="preserve">pour Madame COULIBALY de présenter l’agenda de la mission à son Excellence </w:t>
      </w:r>
      <w:r w:rsidR="001B0DB3" w:rsidRPr="00FA1009">
        <w:rPr>
          <w:rFonts w:ascii="Calisto MT" w:hAnsi="Calisto MT"/>
          <w:bCs/>
          <w:sz w:val="24"/>
          <w:szCs w:val="24"/>
        </w:rPr>
        <w:t xml:space="preserve">Monsieur l’Ambassadeur </w:t>
      </w:r>
      <w:r w:rsidR="008F081B" w:rsidRPr="00FA1009">
        <w:rPr>
          <w:rFonts w:ascii="Calisto MT" w:hAnsi="Calisto MT"/>
          <w:bCs/>
          <w:sz w:val="24"/>
          <w:szCs w:val="24"/>
        </w:rPr>
        <w:t xml:space="preserve">et </w:t>
      </w:r>
      <w:r w:rsidR="00E34D50" w:rsidRPr="00FA1009">
        <w:rPr>
          <w:rFonts w:ascii="Calisto MT" w:hAnsi="Calisto MT"/>
          <w:bCs/>
          <w:sz w:val="24"/>
          <w:szCs w:val="24"/>
        </w:rPr>
        <w:t xml:space="preserve">de </w:t>
      </w:r>
      <w:r w:rsidR="008F081B" w:rsidRPr="00FA1009">
        <w:rPr>
          <w:rFonts w:ascii="Calisto MT" w:hAnsi="Calisto MT"/>
          <w:bCs/>
          <w:sz w:val="24"/>
          <w:szCs w:val="24"/>
        </w:rPr>
        <w:t>l’informer de l’organisation</w:t>
      </w:r>
      <w:r w:rsidR="008E714B" w:rsidRPr="00FA1009">
        <w:rPr>
          <w:rFonts w:ascii="Calisto MT" w:hAnsi="Calisto MT"/>
          <w:bCs/>
          <w:sz w:val="24"/>
          <w:szCs w:val="24"/>
        </w:rPr>
        <w:t xml:space="preserve"> </w:t>
      </w:r>
      <w:r w:rsidR="00114E72" w:rsidRPr="00FA1009">
        <w:rPr>
          <w:rFonts w:ascii="Calisto MT" w:hAnsi="Calisto MT"/>
          <w:bCs/>
          <w:sz w:val="24"/>
          <w:szCs w:val="24"/>
        </w:rPr>
        <w:t>d’une demi-journée consacrée</w:t>
      </w:r>
      <w:r w:rsidR="008F081B" w:rsidRPr="00FA1009">
        <w:rPr>
          <w:rFonts w:ascii="Calisto MT" w:hAnsi="Calisto MT"/>
          <w:bCs/>
          <w:sz w:val="24"/>
          <w:szCs w:val="24"/>
        </w:rPr>
        <w:t xml:space="preserve"> à la présentation de la HABG</w:t>
      </w:r>
      <w:r w:rsidR="00114E72" w:rsidRPr="00FA1009">
        <w:rPr>
          <w:rFonts w:ascii="Calisto MT" w:hAnsi="Calisto MT"/>
          <w:bCs/>
          <w:sz w:val="24"/>
          <w:szCs w:val="24"/>
        </w:rPr>
        <w:t xml:space="preserve"> </w:t>
      </w:r>
      <w:r w:rsidR="008F081B" w:rsidRPr="00FA1009">
        <w:rPr>
          <w:rFonts w:ascii="Calisto MT" w:hAnsi="Calisto MT"/>
          <w:bCs/>
          <w:sz w:val="24"/>
          <w:szCs w:val="24"/>
        </w:rPr>
        <w:t>et spécifiquement la déclaration de patrimoine</w:t>
      </w:r>
      <w:r w:rsidR="00114E72" w:rsidRPr="00FA1009">
        <w:rPr>
          <w:rFonts w:ascii="Calisto MT" w:hAnsi="Calisto MT"/>
          <w:bCs/>
          <w:sz w:val="24"/>
          <w:szCs w:val="24"/>
        </w:rPr>
        <w:t xml:space="preserve"> à la diaspora ivoirienne</w:t>
      </w:r>
      <w:r w:rsidR="008E714B" w:rsidRPr="00FA1009">
        <w:rPr>
          <w:rFonts w:ascii="Calisto MT" w:hAnsi="Calisto MT"/>
          <w:bCs/>
          <w:sz w:val="24"/>
          <w:szCs w:val="24"/>
        </w:rPr>
        <w:t xml:space="preserve"> dans les locaux de l’Ambassade</w:t>
      </w:r>
      <w:r w:rsidR="00114E72" w:rsidRPr="00FA1009">
        <w:rPr>
          <w:rFonts w:ascii="Calisto MT" w:hAnsi="Calisto MT"/>
          <w:bCs/>
          <w:sz w:val="24"/>
          <w:szCs w:val="24"/>
        </w:rPr>
        <w:t>.</w:t>
      </w:r>
    </w:p>
    <w:p w14:paraId="6B401490" w14:textId="66CFFB8C" w:rsidR="008F081B" w:rsidRPr="00FA1009" w:rsidRDefault="008F081B" w:rsidP="008C5A7A">
      <w:pPr>
        <w:jc w:val="both"/>
        <w:rPr>
          <w:rFonts w:ascii="Calisto MT" w:hAnsi="Calisto MT"/>
          <w:bCs/>
          <w:sz w:val="24"/>
          <w:szCs w:val="24"/>
        </w:rPr>
      </w:pPr>
      <w:r w:rsidRPr="00FA1009">
        <w:rPr>
          <w:rFonts w:ascii="Calisto MT" w:hAnsi="Calisto MT"/>
          <w:bCs/>
          <w:sz w:val="24"/>
          <w:szCs w:val="24"/>
        </w:rPr>
        <w:t xml:space="preserve">Son Excellence, </w:t>
      </w:r>
      <w:r w:rsidR="008E714B" w:rsidRPr="00FA1009">
        <w:rPr>
          <w:rFonts w:ascii="Calisto MT" w:eastAsia="Times New Roman" w:hAnsi="Calisto MT"/>
          <w:sz w:val="24"/>
          <w:szCs w:val="24"/>
        </w:rPr>
        <w:t xml:space="preserve">Monsieur BANDAMA </w:t>
      </w:r>
      <w:r w:rsidR="0017327C" w:rsidRPr="00FA1009">
        <w:rPr>
          <w:rFonts w:ascii="Calisto MT" w:eastAsia="Times New Roman" w:hAnsi="Calisto MT"/>
          <w:sz w:val="24"/>
          <w:szCs w:val="24"/>
        </w:rPr>
        <w:t xml:space="preserve">Maurice </w:t>
      </w:r>
      <w:r w:rsidR="008E714B" w:rsidRPr="00FA1009">
        <w:rPr>
          <w:rFonts w:ascii="Calisto MT" w:eastAsia="Times New Roman" w:hAnsi="Calisto MT"/>
          <w:sz w:val="24"/>
          <w:szCs w:val="24"/>
        </w:rPr>
        <w:t>s'est réjoui de cette rencontre et a souligné l'importance de l'échange d'exp</w:t>
      </w:r>
      <w:r w:rsidR="0006106D" w:rsidRPr="00FA1009">
        <w:rPr>
          <w:rFonts w:ascii="Calisto MT" w:eastAsia="Times New Roman" w:hAnsi="Calisto MT"/>
          <w:sz w:val="24"/>
          <w:szCs w:val="24"/>
        </w:rPr>
        <w:t xml:space="preserve">ériences </w:t>
      </w:r>
      <w:r w:rsidR="008E714B" w:rsidRPr="00FA1009">
        <w:rPr>
          <w:rFonts w:ascii="Calisto MT" w:eastAsia="Times New Roman" w:hAnsi="Calisto MT"/>
          <w:sz w:val="24"/>
          <w:szCs w:val="24"/>
        </w:rPr>
        <w:t>avec l</w:t>
      </w:r>
      <w:r w:rsidR="0013301F" w:rsidRPr="00FA1009">
        <w:rPr>
          <w:rFonts w:ascii="Calisto MT" w:eastAsia="Times New Roman" w:hAnsi="Calisto MT"/>
          <w:sz w:val="24"/>
          <w:szCs w:val="24"/>
        </w:rPr>
        <w:t>es institutions françaises, en vue d’</w:t>
      </w:r>
      <w:r w:rsidR="008E714B" w:rsidRPr="00FA1009">
        <w:rPr>
          <w:rFonts w:ascii="Calisto MT" w:eastAsia="Times New Roman" w:hAnsi="Calisto MT"/>
          <w:sz w:val="24"/>
          <w:szCs w:val="24"/>
        </w:rPr>
        <w:t xml:space="preserve">améliorer les dispositifs ivoiriens en matière de gouvernance et de lutte contre la corruption. Il </w:t>
      </w:r>
      <w:r w:rsidRPr="00FA1009">
        <w:rPr>
          <w:rFonts w:ascii="Calisto MT" w:hAnsi="Calisto MT"/>
          <w:bCs/>
          <w:sz w:val="24"/>
          <w:szCs w:val="24"/>
        </w:rPr>
        <w:t xml:space="preserve">a </w:t>
      </w:r>
      <w:r w:rsidR="008E714B" w:rsidRPr="00FA1009">
        <w:rPr>
          <w:rFonts w:ascii="Calisto MT" w:hAnsi="Calisto MT"/>
          <w:bCs/>
          <w:sz w:val="24"/>
          <w:szCs w:val="24"/>
        </w:rPr>
        <w:t>en</w:t>
      </w:r>
      <w:r w:rsidR="0017327C" w:rsidRPr="00FA1009">
        <w:rPr>
          <w:rFonts w:ascii="Calisto MT" w:hAnsi="Calisto MT"/>
          <w:bCs/>
          <w:sz w:val="24"/>
          <w:szCs w:val="24"/>
        </w:rPr>
        <w:t>suite</w:t>
      </w:r>
      <w:r w:rsidR="008E714B" w:rsidRPr="00FA1009">
        <w:rPr>
          <w:rFonts w:ascii="Calisto MT" w:hAnsi="Calisto MT"/>
          <w:bCs/>
          <w:sz w:val="24"/>
          <w:szCs w:val="24"/>
        </w:rPr>
        <w:t xml:space="preserve">, </w:t>
      </w:r>
      <w:r w:rsidRPr="00FA1009">
        <w:rPr>
          <w:rFonts w:ascii="Calisto MT" w:hAnsi="Calisto MT"/>
          <w:bCs/>
          <w:sz w:val="24"/>
          <w:szCs w:val="24"/>
        </w:rPr>
        <w:t xml:space="preserve">informé la </w:t>
      </w:r>
      <w:r w:rsidR="008E714B" w:rsidRPr="00FA1009">
        <w:rPr>
          <w:rFonts w:ascii="Calisto MT" w:hAnsi="Calisto MT"/>
          <w:bCs/>
          <w:sz w:val="24"/>
          <w:szCs w:val="24"/>
        </w:rPr>
        <w:t>délégation</w:t>
      </w:r>
      <w:r w:rsidRPr="00FA1009">
        <w:rPr>
          <w:rFonts w:ascii="Calisto MT" w:hAnsi="Calisto MT"/>
          <w:bCs/>
          <w:sz w:val="24"/>
          <w:szCs w:val="24"/>
        </w:rPr>
        <w:t xml:space="preserve"> que toutes les dispositions seront prise</w:t>
      </w:r>
      <w:r w:rsidR="008E714B" w:rsidRPr="00FA1009">
        <w:rPr>
          <w:rFonts w:ascii="Calisto MT" w:hAnsi="Calisto MT"/>
          <w:bCs/>
          <w:sz w:val="24"/>
          <w:szCs w:val="24"/>
        </w:rPr>
        <w:t>s</w:t>
      </w:r>
      <w:r w:rsidRPr="00FA1009">
        <w:rPr>
          <w:rFonts w:ascii="Calisto MT" w:hAnsi="Calisto MT"/>
          <w:bCs/>
          <w:sz w:val="24"/>
          <w:szCs w:val="24"/>
        </w:rPr>
        <w:t xml:space="preserve"> pour la participation effective de la diaspora ivoirienne dans toute sa composante à </w:t>
      </w:r>
      <w:r w:rsidR="00170CC9" w:rsidRPr="00FA1009">
        <w:rPr>
          <w:rFonts w:ascii="Calisto MT" w:hAnsi="Calisto MT"/>
          <w:bCs/>
          <w:sz w:val="24"/>
          <w:szCs w:val="24"/>
        </w:rPr>
        <w:t>la séance de présentation de</w:t>
      </w:r>
      <w:r w:rsidR="009C6FC0" w:rsidRPr="00FA1009">
        <w:rPr>
          <w:rFonts w:ascii="Calisto MT" w:hAnsi="Calisto MT"/>
          <w:bCs/>
          <w:sz w:val="24"/>
          <w:szCs w:val="24"/>
        </w:rPr>
        <w:t xml:space="preserve">s activités </w:t>
      </w:r>
      <w:r w:rsidR="00D840A5" w:rsidRPr="00FA1009">
        <w:rPr>
          <w:rFonts w:ascii="Calisto MT" w:hAnsi="Calisto MT"/>
          <w:bCs/>
          <w:sz w:val="24"/>
          <w:szCs w:val="24"/>
        </w:rPr>
        <w:t>de la</w:t>
      </w:r>
      <w:r w:rsidR="00170CC9" w:rsidRPr="00FA1009">
        <w:rPr>
          <w:rFonts w:ascii="Calisto MT" w:hAnsi="Calisto MT"/>
          <w:bCs/>
          <w:sz w:val="24"/>
          <w:szCs w:val="24"/>
        </w:rPr>
        <w:t xml:space="preserve"> HABG</w:t>
      </w:r>
      <w:r w:rsidR="006E7CB4" w:rsidRPr="00FA1009">
        <w:rPr>
          <w:rFonts w:ascii="Calisto MT" w:hAnsi="Calisto MT"/>
          <w:bCs/>
          <w:sz w:val="24"/>
          <w:szCs w:val="24"/>
        </w:rPr>
        <w:t xml:space="preserve"> en matière de déclaration de patrimoine</w:t>
      </w:r>
      <w:r w:rsidR="00114E72" w:rsidRPr="00FA1009">
        <w:rPr>
          <w:rFonts w:ascii="Calisto MT" w:hAnsi="Calisto MT"/>
          <w:bCs/>
          <w:sz w:val="24"/>
          <w:szCs w:val="24"/>
        </w:rPr>
        <w:t>. En outre, il a ajouté qu’il sera au côté du Président de la HABG à la signature d</w:t>
      </w:r>
      <w:r w:rsidR="006A63BE" w:rsidRPr="00FA1009">
        <w:rPr>
          <w:rFonts w:ascii="Calisto MT" w:hAnsi="Calisto MT"/>
          <w:bCs/>
          <w:sz w:val="24"/>
          <w:szCs w:val="24"/>
        </w:rPr>
        <w:t xml:space="preserve">’un accord </w:t>
      </w:r>
      <w:r w:rsidR="008E714B" w:rsidRPr="00FA1009">
        <w:rPr>
          <w:rFonts w:ascii="Calisto MT" w:hAnsi="Calisto MT"/>
          <w:bCs/>
          <w:sz w:val="24"/>
          <w:szCs w:val="24"/>
        </w:rPr>
        <w:t>de coopération</w:t>
      </w:r>
      <w:r w:rsidR="00114E72" w:rsidRPr="00FA1009">
        <w:rPr>
          <w:rFonts w:ascii="Calisto MT" w:hAnsi="Calisto MT"/>
          <w:bCs/>
          <w:sz w:val="24"/>
          <w:szCs w:val="24"/>
        </w:rPr>
        <w:t xml:space="preserve"> entre la HABG et l’AFA.</w:t>
      </w:r>
    </w:p>
    <w:p w14:paraId="3EADC32E" w14:textId="078A4FEF" w:rsidR="00FF6712" w:rsidRPr="00FA1009" w:rsidRDefault="0070570E" w:rsidP="00D840A5">
      <w:pPr>
        <w:pStyle w:val="Paragraphedeliste"/>
        <w:numPr>
          <w:ilvl w:val="0"/>
          <w:numId w:val="19"/>
        </w:numPr>
        <w:jc w:val="both"/>
        <w:rPr>
          <w:rFonts w:ascii="Calisto MT" w:hAnsi="Calisto MT"/>
          <w:b/>
          <w:sz w:val="24"/>
          <w:szCs w:val="24"/>
        </w:rPr>
      </w:pPr>
      <w:r w:rsidRPr="00FA1009">
        <w:rPr>
          <w:rFonts w:ascii="Calisto MT" w:hAnsi="Calisto MT"/>
          <w:b/>
          <w:sz w:val="24"/>
          <w:szCs w:val="24"/>
        </w:rPr>
        <w:t xml:space="preserve">Visite de </w:t>
      </w:r>
      <w:r w:rsidR="00B36E33" w:rsidRPr="00FA1009">
        <w:rPr>
          <w:rFonts w:ascii="Calisto MT" w:hAnsi="Calisto MT"/>
          <w:b/>
          <w:sz w:val="24"/>
          <w:szCs w:val="24"/>
        </w:rPr>
        <w:t>courtoisie</w:t>
      </w:r>
      <w:r w:rsidRPr="00FA1009">
        <w:rPr>
          <w:rFonts w:ascii="Calisto MT" w:hAnsi="Calisto MT"/>
          <w:b/>
          <w:sz w:val="24"/>
          <w:szCs w:val="24"/>
        </w:rPr>
        <w:t xml:space="preserve"> </w:t>
      </w:r>
      <w:r w:rsidR="00B36E33" w:rsidRPr="00FA1009">
        <w:rPr>
          <w:rFonts w:ascii="Calisto MT" w:hAnsi="Calisto MT"/>
          <w:b/>
          <w:sz w:val="24"/>
          <w:szCs w:val="24"/>
        </w:rPr>
        <w:t xml:space="preserve">au siège </w:t>
      </w:r>
      <w:r w:rsidR="00D840A5" w:rsidRPr="00FA1009">
        <w:rPr>
          <w:rFonts w:ascii="Calisto MT" w:hAnsi="Calisto MT"/>
          <w:b/>
          <w:sz w:val="24"/>
          <w:szCs w:val="24"/>
        </w:rPr>
        <w:t>d’Expertise France</w:t>
      </w:r>
    </w:p>
    <w:p w14:paraId="7E141B98" w14:textId="7102C0EB" w:rsidR="008C5A7A" w:rsidRPr="00FA1009" w:rsidRDefault="008C5A7A" w:rsidP="008C5A7A">
      <w:pPr>
        <w:jc w:val="both"/>
        <w:rPr>
          <w:rFonts w:ascii="Calisto MT" w:hAnsi="Calisto MT"/>
          <w:bCs/>
          <w:sz w:val="24"/>
          <w:szCs w:val="24"/>
        </w:rPr>
      </w:pPr>
      <w:r w:rsidRPr="00FA1009">
        <w:rPr>
          <w:rFonts w:ascii="Calisto MT" w:hAnsi="Calisto MT"/>
          <w:bCs/>
          <w:sz w:val="24"/>
          <w:szCs w:val="24"/>
        </w:rPr>
        <w:t xml:space="preserve">La délégation s’est </w:t>
      </w:r>
      <w:r w:rsidR="004C2331" w:rsidRPr="00FA1009">
        <w:rPr>
          <w:rFonts w:ascii="Calisto MT" w:hAnsi="Calisto MT"/>
          <w:bCs/>
          <w:sz w:val="24"/>
          <w:szCs w:val="24"/>
        </w:rPr>
        <w:t xml:space="preserve">ensuite </w:t>
      </w:r>
      <w:r w:rsidR="008F081B" w:rsidRPr="00FA1009">
        <w:rPr>
          <w:rFonts w:ascii="Calisto MT" w:hAnsi="Calisto MT"/>
          <w:bCs/>
          <w:sz w:val="24"/>
          <w:szCs w:val="24"/>
        </w:rPr>
        <w:t>rendue</w:t>
      </w:r>
      <w:r w:rsidRPr="00FA1009">
        <w:rPr>
          <w:rFonts w:ascii="Calisto MT" w:hAnsi="Calisto MT"/>
          <w:bCs/>
          <w:sz w:val="24"/>
          <w:szCs w:val="24"/>
        </w:rPr>
        <w:t xml:space="preserve"> dans les locaux d’Expertise France, où le Président de la HABG a eu des échanges avec le Directeur Général d’Expertise France.</w:t>
      </w:r>
    </w:p>
    <w:p w14:paraId="56DE4148" w14:textId="11AFE6DE" w:rsidR="00114E72" w:rsidRPr="00FA1009" w:rsidRDefault="00114E72" w:rsidP="008C5A7A">
      <w:pPr>
        <w:jc w:val="both"/>
        <w:rPr>
          <w:rFonts w:ascii="Calisto MT" w:hAnsi="Calisto MT"/>
          <w:bCs/>
          <w:sz w:val="24"/>
          <w:szCs w:val="24"/>
        </w:rPr>
      </w:pPr>
      <w:r w:rsidRPr="00FA1009">
        <w:rPr>
          <w:rFonts w:ascii="Calisto MT" w:hAnsi="Calisto MT"/>
          <w:bCs/>
          <w:sz w:val="24"/>
          <w:szCs w:val="24"/>
        </w:rPr>
        <w:t xml:space="preserve">La dernière étape prévue à la cour d’appel de Paris, </w:t>
      </w:r>
      <w:r w:rsidR="0017327C" w:rsidRPr="00FA1009">
        <w:rPr>
          <w:rFonts w:ascii="Calisto MT" w:hAnsi="Calisto MT"/>
          <w:bCs/>
          <w:sz w:val="24"/>
          <w:szCs w:val="24"/>
        </w:rPr>
        <w:t xml:space="preserve">à </w:t>
      </w:r>
      <w:r w:rsidRPr="00FA1009">
        <w:rPr>
          <w:rFonts w:ascii="Calisto MT" w:hAnsi="Calisto MT"/>
          <w:bCs/>
          <w:sz w:val="24"/>
          <w:szCs w:val="24"/>
        </w:rPr>
        <w:t>l’occasion</w:t>
      </w:r>
      <w:r w:rsidR="00E679A4" w:rsidRPr="00FA1009">
        <w:rPr>
          <w:rFonts w:ascii="Calisto MT" w:hAnsi="Calisto MT"/>
          <w:bCs/>
          <w:sz w:val="24"/>
          <w:szCs w:val="24"/>
        </w:rPr>
        <w:t xml:space="preserve"> du</w:t>
      </w:r>
      <w:r w:rsidRPr="00FA1009">
        <w:rPr>
          <w:rFonts w:ascii="Calisto MT" w:hAnsi="Calisto MT"/>
          <w:bCs/>
          <w:sz w:val="24"/>
          <w:szCs w:val="24"/>
        </w:rPr>
        <w:t xml:space="preserve"> Séminaire pour le 10</w:t>
      </w:r>
      <w:r w:rsidRPr="00FA1009">
        <w:rPr>
          <w:rFonts w:ascii="Calisto MT" w:hAnsi="Calisto MT"/>
          <w:bCs/>
          <w:sz w:val="24"/>
          <w:szCs w:val="24"/>
          <w:vertAlign w:val="superscript"/>
        </w:rPr>
        <w:t>ème</w:t>
      </w:r>
      <w:r w:rsidR="008E714B" w:rsidRPr="00FA1009">
        <w:rPr>
          <w:rFonts w:ascii="Calisto MT" w:hAnsi="Calisto MT"/>
          <w:bCs/>
          <w:sz w:val="24"/>
          <w:szCs w:val="24"/>
        </w:rPr>
        <w:t xml:space="preserve"> </w:t>
      </w:r>
      <w:r w:rsidRPr="00FA1009">
        <w:rPr>
          <w:rFonts w:ascii="Calisto MT" w:hAnsi="Calisto MT"/>
          <w:bCs/>
          <w:sz w:val="24"/>
          <w:szCs w:val="24"/>
        </w:rPr>
        <w:t>anniversaire du parquet national financier</w:t>
      </w:r>
      <w:r w:rsidR="00E679A4" w:rsidRPr="00FA1009">
        <w:rPr>
          <w:rFonts w:ascii="Calisto MT" w:hAnsi="Calisto MT"/>
          <w:bCs/>
          <w:sz w:val="24"/>
          <w:szCs w:val="24"/>
        </w:rPr>
        <w:t xml:space="preserve"> a été annulée</w:t>
      </w:r>
      <w:r w:rsidR="0017327C" w:rsidRPr="00FA1009">
        <w:rPr>
          <w:rFonts w:ascii="Calisto MT" w:hAnsi="Calisto MT"/>
          <w:bCs/>
          <w:sz w:val="24"/>
          <w:szCs w:val="24"/>
        </w:rPr>
        <w:t>,</w:t>
      </w:r>
      <w:r w:rsidR="00E679A4" w:rsidRPr="00FA1009">
        <w:rPr>
          <w:rFonts w:ascii="Calisto MT" w:hAnsi="Calisto MT"/>
          <w:bCs/>
          <w:sz w:val="24"/>
          <w:szCs w:val="24"/>
        </w:rPr>
        <w:t xml:space="preserve"> en raison des </w:t>
      </w:r>
      <w:r w:rsidR="00860511" w:rsidRPr="00FA1009">
        <w:rPr>
          <w:rFonts w:ascii="Calisto MT" w:hAnsi="Calisto MT"/>
          <w:bCs/>
          <w:sz w:val="24"/>
          <w:szCs w:val="24"/>
        </w:rPr>
        <w:t xml:space="preserve">difficultés de </w:t>
      </w:r>
      <w:r w:rsidR="00860511" w:rsidRPr="00FA1009">
        <w:rPr>
          <w:rFonts w:ascii="Calisto MT" w:hAnsi="Calisto MT"/>
          <w:bCs/>
          <w:sz w:val="24"/>
          <w:szCs w:val="24"/>
        </w:rPr>
        <w:lastRenderedPageBreak/>
        <w:t xml:space="preserve">déplacement </w:t>
      </w:r>
      <w:r w:rsidR="00DE002A" w:rsidRPr="00FA1009">
        <w:rPr>
          <w:rFonts w:ascii="Calisto MT" w:hAnsi="Calisto MT"/>
          <w:bCs/>
          <w:sz w:val="24"/>
          <w:szCs w:val="24"/>
        </w:rPr>
        <w:t>dans la ville de Paris au cours</w:t>
      </w:r>
      <w:r w:rsidR="00166AC8" w:rsidRPr="00FA1009">
        <w:rPr>
          <w:rFonts w:ascii="Calisto MT" w:hAnsi="Calisto MT"/>
          <w:bCs/>
          <w:sz w:val="24"/>
          <w:szCs w:val="24"/>
        </w:rPr>
        <w:t xml:space="preserve"> de la journée du 14 octobre 2024</w:t>
      </w:r>
      <w:r w:rsidR="00234E4B" w:rsidRPr="00FA1009">
        <w:rPr>
          <w:rFonts w:ascii="Calisto MT" w:hAnsi="Calisto MT"/>
          <w:bCs/>
          <w:sz w:val="24"/>
          <w:szCs w:val="24"/>
        </w:rPr>
        <w:t xml:space="preserve">, </w:t>
      </w:r>
      <w:r w:rsidR="00166AC8" w:rsidRPr="00FA1009">
        <w:rPr>
          <w:rFonts w:ascii="Calisto MT" w:hAnsi="Calisto MT"/>
          <w:bCs/>
          <w:sz w:val="24"/>
          <w:szCs w:val="24"/>
        </w:rPr>
        <w:t>en raison d’une visite d’Etat</w:t>
      </w:r>
      <w:r w:rsidR="008E714B" w:rsidRPr="00FA1009">
        <w:rPr>
          <w:rFonts w:ascii="Calisto MT" w:hAnsi="Calisto MT"/>
          <w:bCs/>
          <w:sz w:val="24"/>
          <w:szCs w:val="24"/>
        </w:rPr>
        <w:t>.</w:t>
      </w:r>
    </w:p>
    <w:p w14:paraId="49C083C8" w14:textId="77777777" w:rsidR="00D62B02" w:rsidRPr="00FA1009" w:rsidRDefault="00D62B02" w:rsidP="008C5A7A">
      <w:pPr>
        <w:jc w:val="both"/>
        <w:rPr>
          <w:rFonts w:ascii="Calisto MT" w:hAnsi="Calisto MT"/>
          <w:b/>
          <w:sz w:val="24"/>
          <w:szCs w:val="24"/>
        </w:rPr>
      </w:pPr>
    </w:p>
    <w:p w14:paraId="78421ADA" w14:textId="243890EA" w:rsidR="004D0526" w:rsidRPr="00FA1009" w:rsidRDefault="003D19F1" w:rsidP="00D840A5">
      <w:pPr>
        <w:pStyle w:val="Titre3"/>
        <w:ind w:left="1416"/>
        <w:rPr>
          <w:rFonts w:ascii="Calisto MT" w:hAnsi="Calisto MT"/>
          <w:b/>
          <w:bCs/>
          <w:color w:val="auto"/>
        </w:rPr>
      </w:pPr>
      <w:bookmarkStart w:id="7" w:name="_Toc180995814"/>
      <w:r w:rsidRPr="00FA1009">
        <w:rPr>
          <w:rFonts w:ascii="Calisto MT" w:hAnsi="Calisto MT"/>
          <w:b/>
          <w:bCs/>
          <w:color w:val="auto"/>
        </w:rPr>
        <w:t>4.2.2-</w:t>
      </w:r>
      <w:r w:rsidR="006776D1" w:rsidRPr="00FA1009">
        <w:rPr>
          <w:rFonts w:ascii="Calisto MT" w:hAnsi="Calisto MT"/>
          <w:b/>
          <w:bCs/>
          <w:color w:val="auto"/>
        </w:rPr>
        <w:t>Journée du m</w:t>
      </w:r>
      <w:r w:rsidR="004D0526" w:rsidRPr="00FA1009">
        <w:rPr>
          <w:rFonts w:ascii="Calisto MT" w:hAnsi="Calisto MT"/>
          <w:b/>
          <w:bCs/>
          <w:color w:val="auto"/>
        </w:rPr>
        <w:t>ardi 15 octobre 2024</w:t>
      </w:r>
      <w:bookmarkEnd w:id="7"/>
      <w:r w:rsidR="00E679A4" w:rsidRPr="00FA1009">
        <w:rPr>
          <w:rFonts w:ascii="Calisto MT" w:hAnsi="Calisto MT"/>
          <w:b/>
          <w:bCs/>
          <w:color w:val="auto"/>
        </w:rPr>
        <w:t xml:space="preserve"> </w:t>
      </w:r>
    </w:p>
    <w:p w14:paraId="31224C7C" w14:textId="77777777" w:rsidR="00D62B02" w:rsidRPr="00FA1009" w:rsidRDefault="00D62B02" w:rsidP="00D62B02">
      <w:pPr>
        <w:spacing w:after="0"/>
      </w:pPr>
    </w:p>
    <w:p w14:paraId="16D3D77D" w14:textId="7D640405" w:rsidR="00E679A4" w:rsidRPr="00FA1009" w:rsidRDefault="00585FED" w:rsidP="00D840A5">
      <w:pPr>
        <w:pStyle w:val="Paragraphedeliste"/>
        <w:numPr>
          <w:ilvl w:val="0"/>
          <w:numId w:val="19"/>
        </w:numPr>
        <w:jc w:val="both"/>
        <w:rPr>
          <w:rFonts w:ascii="Calisto MT" w:hAnsi="Calisto MT" w:cstheme="minorHAnsi"/>
          <w:b/>
          <w:sz w:val="24"/>
          <w:szCs w:val="24"/>
        </w:rPr>
      </w:pPr>
      <w:r w:rsidRPr="00FA1009">
        <w:rPr>
          <w:rFonts w:ascii="Calisto MT" w:hAnsi="Calisto MT" w:cstheme="minorHAnsi"/>
          <w:b/>
          <w:sz w:val="24"/>
          <w:szCs w:val="24"/>
        </w:rPr>
        <w:t xml:space="preserve">Séance de travail avec la </w:t>
      </w:r>
      <w:r w:rsidR="004D0526" w:rsidRPr="00FA1009">
        <w:rPr>
          <w:rFonts w:ascii="Calisto MT" w:hAnsi="Calisto MT" w:cstheme="minorHAnsi"/>
          <w:b/>
          <w:sz w:val="24"/>
          <w:szCs w:val="24"/>
        </w:rPr>
        <w:t>Haute Autorité pour la Transparence de la Vie Publique (HATVP)</w:t>
      </w:r>
    </w:p>
    <w:p w14:paraId="35261328" w14:textId="78B31516" w:rsidR="004D63CC" w:rsidRPr="00FA1009" w:rsidRDefault="0052370E" w:rsidP="00BB3F4B">
      <w:pPr>
        <w:jc w:val="both"/>
        <w:rPr>
          <w:rFonts w:ascii="Calisto MT" w:hAnsi="Calisto MT" w:cstheme="minorHAnsi"/>
          <w:bCs/>
          <w:sz w:val="24"/>
          <w:szCs w:val="24"/>
        </w:rPr>
      </w:pPr>
      <w:r w:rsidRPr="00FA1009">
        <w:rPr>
          <w:rFonts w:ascii="Calisto MT" w:hAnsi="Calisto MT" w:cstheme="minorHAnsi"/>
          <w:bCs/>
          <w:sz w:val="24"/>
          <w:szCs w:val="24"/>
        </w:rPr>
        <w:t xml:space="preserve">La Journée du </w:t>
      </w:r>
      <w:r w:rsidR="004E18ED" w:rsidRPr="00FA1009">
        <w:rPr>
          <w:rFonts w:ascii="Calisto MT" w:hAnsi="Calisto MT" w:cstheme="minorHAnsi"/>
          <w:bCs/>
          <w:sz w:val="24"/>
          <w:szCs w:val="24"/>
        </w:rPr>
        <w:t xml:space="preserve">mardi 15 octobre, deuxième jour de la mission a été essentiellement consacrée à des </w:t>
      </w:r>
      <w:r w:rsidR="00C64C4B" w:rsidRPr="00FA1009">
        <w:rPr>
          <w:rFonts w:ascii="Calisto MT" w:hAnsi="Calisto MT" w:cstheme="minorHAnsi"/>
          <w:bCs/>
          <w:sz w:val="24"/>
          <w:szCs w:val="24"/>
        </w:rPr>
        <w:t xml:space="preserve">séances de travail </w:t>
      </w:r>
      <w:r w:rsidR="004D63CC" w:rsidRPr="00FA1009">
        <w:rPr>
          <w:rFonts w:ascii="Calisto MT" w:hAnsi="Calisto MT" w:cstheme="minorHAnsi"/>
          <w:bCs/>
          <w:sz w:val="24"/>
          <w:szCs w:val="24"/>
        </w:rPr>
        <w:t xml:space="preserve">à la </w:t>
      </w:r>
      <w:r w:rsidR="00636059" w:rsidRPr="00FA1009">
        <w:rPr>
          <w:rFonts w:ascii="Calisto MT" w:eastAsia="Times New Roman" w:hAnsi="Calisto MT"/>
          <w:sz w:val="24"/>
          <w:szCs w:val="24"/>
        </w:rPr>
        <w:t>Haute Autorité pour la Transparence de la Vie Publique (HATVP)</w:t>
      </w:r>
      <w:r w:rsidR="000D37C9" w:rsidRPr="00FA1009">
        <w:rPr>
          <w:rFonts w:ascii="Calisto MT" w:eastAsia="Times New Roman" w:hAnsi="Calisto MT"/>
          <w:sz w:val="24"/>
          <w:szCs w:val="24"/>
        </w:rPr>
        <w:t xml:space="preserve">. Les échanges </w:t>
      </w:r>
      <w:r w:rsidR="004D63CC" w:rsidRPr="00FA1009">
        <w:rPr>
          <w:rFonts w:ascii="Calisto MT" w:hAnsi="Calisto MT" w:cstheme="minorHAnsi"/>
          <w:bCs/>
          <w:sz w:val="24"/>
          <w:szCs w:val="24"/>
        </w:rPr>
        <w:t>ont été consacrés à la déclaration de patrimoine.</w:t>
      </w:r>
      <w:r w:rsidR="007D744A" w:rsidRPr="00FA1009">
        <w:rPr>
          <w:rFonts w:ascii="Calisto MT" w:hAnsi="Calisto MT" w:cstheme="minorHAnsi"/>
          <w:bCs/>
          <w:sz w:val="24"/>
          <w:szCs w:val="24"/>
        </w:rPr>
        <w:t xml:space="preserve"> </w:t>
      </w:r>
      <w:r w:rsidR="00E26B51" w:rsidRPr="00FA1009">
        <w:rPr>
          <w:rFonts w:ascii="Calisto MT" w:hAnsi="Calisto MT" w:cstheme="minorHAnsi"/>
          <w:bCs/>
          <w:sz w:val="24"/>
          <w:szCs w:val="24"/>
        </w:rPr>
        <w:t>S</w:t>
      </w:r>
      <w:r w:rsidR="00024B73" w:rsidRPr="00FA1009">
        <w:rPr>
          <w:rFonts w:ascii="Calisto MT" w:hAnsi="Calisto MT" w:cstheme="minorHAnsi"/>
          <w:bCs/>
          <w:sz w:val="24"/>
          <w:szCs w:val="24"/>
        </w:rPr>
        <w:t>ix</w:t>
      </w:r>
      <w:r w:rsidR="006A63BE" w:rsidRPr="00FA1009">
        <w:rPr>
          <w:rFonts w:ascii="Calisto MT" w:hAnsi="Calisto MT" w:cstheme="minorHAnsi"/>
          <w:bCs/>
          <w:sz w:val="24"/>
          <w:szCs w:val="24"/>
        </w:rPr>
        <w:t xml:space="preserve"> (6)</w:t>
      </w:r>
      <w:r w:rsidR="007D744A" w:rsidRPr="00FA1009">
        <w:rPr>
          <w:rFonts w:ascii="Calisto MT" w:hAnsi="Calisto MT" w:cstheme="minorHAnsi"/>
          <w:bCs/>
          <w:sz w:val="24"/>
          <w:szCs w:val="24"/>
        </w:rPr>
        <w:t xml:space="preserve"> interventions ont </w:t>
      </w:r>
      <w:r w:rsidR="00E26B51" w:rsidRPr="00FA1009">
        <w:rPr>
          <w:rFonts w:ascii="Calisto MT" w:hAnsi="Calisto MT" w:cstheme="minorHAnsi"/>
          <w:bCs/>
          <w:sz w:val="24"/>
          <w:szCs w:val="24"/>
        </w:rPr>
        <w:t>meublé cette journée.</w:t>
      </w:r>
    </w:p>
    <w:p w14:paraId="64502DE5" w14:textId="2D8274C6" w:rsidR="006E5155" w:rsidRPr="00FA1009" w:rsidRDefault="00B33A54" w:rsidP="006E5155">
      <w:pPr>
        <w:jc w:val="both"/>
        <w:rPr>
          <w:rFonts w:ascii="Calisto MT" w:hAnsi="Calisto MT" w:cstheme="minorHAnsi"/>
          <w:bCs/>
          <w:sz w:val="24"/>
          <w:szCs w:val="24"/>
        </w:rPr>
      </w:pPr>
      <w:r w:rsidRPr="00FA1009">
        <w:rPr>
          <w:rFonts w:ascii="Calisto MT" w:hAnsi="Calisto MT" w:cstheme="minorHAnsi"/>
          <w:bCs/>
          <w:sz w:val="24"/>
          <w:szCs w:val="24"/>
        </w:rPr>
        <w:t>La première intervention a été celle d</w:t>
      </w:r>
      <w:r w:rsidR="008A305F" w:rsidRPr="00FA1009">
        <w:rPr>
          <w:rFonts w:ascii="Calisto MT" w:hAnsi="Calisto MT" w:cstheme="minorHAnsi"/>
          <w:bCs/>
          <w:sz w:val="24"/>
          <w:szCs w:val="24"/>
        </w:rPr>
        <w:t>u</w:t>
      </w:r>
      <w:r w:rsidRPr="00FA1009">
        <w:rPr>
          <w:rFonts w:ascii="Calisto MT" w:hAnsi="Calisto MT" w:cstheme="minorHAnsi"/>
          <w:bCs/>
          <w:sz w:val="24"/>
          <w:szCs w:val="24"/>
        </w:rPr>
        <w:t xml:space="preserve"> </w:t>
      </w:r>
      <w:r w:rsidR="008A305F" w:rsidRPr="00FA1009">
        <w:rPr>
          <w:rFonts w:ascii="Calisto MT" w:hAnsi="Calisto MT" w:cstheme="minorHAnsi"/>
          <w:sz w:val="24"/>
          <w:szCs w:val="24"/>
        </w:rPr>
        <w:t>S</w:t>
      </w:r>
      <w:r w:rsidR="006E5155" w:rsidRPr="00FA1009">
        <w:rPr>
          <w:rFonts w:ascii="Calisto MT" w:hAnsi="Calisto MT" w:cstheme="minorHAnsi"/>
          <w:sz w:val="24"/>
          <w:szCs w:val="24"/>
        </w:rPr>
        <w:t xml:space="preserve">ecrétaire général adjoint de la HATVP, </w:t>
      </w:r>
      <w:r w:rsidR="007C6E3C" w:rsidRPr="00FA1009">
        <w:rPr>
          <w:rFonts w:ascii="Calisto MT" w:hAnsi="Calisto MT" w:cstheme="minorHAnsi"/>
          <w:sz w:val="24"/>
          <w:szCs w:val="24"/>
        </w:rPr>
        <w:t xml:space="preserve">Monsieur </w:t>
      </w:r>
      <w:r w:rsidR="006E5155" w:rsidRPr="00FA1009">
        <w:rPr>
          <w:rFonts w:ascii="Calisto MT" w:hAnsi="Calisto MT" w:cstheme="minorHAnsi"/>
          <w:b/>
          <w:sz w:val="24"/>
          <w:szCs w:val="24"/>
        </w:rPr>
        <w:t>Julien Oger</w:t>
      </w:r>
      <w:r w:rsidR="0017327C" w:rsidRPr="00FA1009">
        <w:rPr>
          <w:rFonts w:ascii="Calisto MT" w:hAnsi="Calisto MT" w:cstheme="minorHAnsi"/>
          <w:b/>
          <w:sz w:val="24"/>
          <w:szCs w:val="24"/>
        </w:rPr>
        <w:t xml:space="preserve">. </w:t>
      </w:r>
      <w:r w:rsidR="0017327C" w:rsidRPr="00FA1009">
        <w:rPr>
          <w:rFonts w:ascii="Calisto MT" w:hAnsi="Calisto MT" w:cstheme="minorHAnsi"/>
          <w:bCs/>
          <w:sz w:val="24"/>
          <w:szCs w:val="24"/>
        </w:rPr>
        <w:t xml:space="preserve">Il a présenté les missions et la structuration de la </w:t>
      </w:r>
      <w:r w:rsidR="00642194" w:rsidRPr="00FA1009">
        <w:rPr>
          <w:rFonts w:ascii="Calisto MT" w:hAnsi="Calisto MT" w:cstheme="minorHAnsi"/>
          <w:bCs/>
          <w:sz w:val="24"/>
          <w:szCs w:val="24"/>
        </w:rPr>
        <w:t>HATVP</w:t>
      </w:r>
      <w:r w:rsidR="0017327C" w:rsidRPr="00FA1009">
        <w:rPr>
          <w:rFonts w:ascii="Calisto MT" w:hAnsi="Calisto MT" w:cstheme="minorHAnsi"/>
          <w:bCs/>
          <w:sz w:val="24"/>
          <w:szCs w:val="24"/>
        </w:rPr>
        <w:t xml:space="preserve"> à la délégation ivoirienne</w:t>
      </w:r>
      <w:r w:rsidR="00642194" w:rsidRPr="00FA1009">
        <w:rPr>
          <w:rFonts w:ascii="Calisto MT" w:hAnsi="Calisto MT" w:cstheme="minorHAnsi"/>
          <w:bCs/>
          <w:sz w:val="24"/>
          <w:szCs w:val="24"/>
        </w:rPr>
        <w:t>.</w:t>
      </w:r>
    </w:p>
    <w:p w14:paraId="3FD151C2" w14:textId="594A5A89" w:rsidR="00E26B51" w:rsidRPr="00FA1009" w:rsidRDefault="00642194" w:rsidP="00BB3F4B">
      <w:pPr>
        <w:jc w:val="both"/>
        <w:rPr>
          <w:rFonts w:ascii="Calisto MT" w:hAnsi="Calisto MT" w:cstheme="minorHAnsi"/>
          <w:bCs/>
          <w:sz w:val="24"/>
          <w:szCs w:val="24"/>
        </w:rPr>
      </w:pPr>
      <w:r w:rsidRPr="00FA1009">
        <w:rPr>
          <w:rFonts w:ascii="Calisto MT" w:hAnsi="Calisto MT" w:cstheme="minorHAnsi"/>
          <w:bCs/>
          <w:sz w:val="24"/>
          <w:szCs w:val="24"/>
        </w:rPr>
        <w:t>A sa suite, Monsieur le Président de la HABG a présenté la délégation ivoirienne, les missions et l’organisation de la HABG ainsi que le dispositif ivoirien de lutte contre la corruption.</w:t>
      </w:r>
    </w:p>
    <w:p w14:paraId="4B9F1B8F" w14:textId="6AFBA7DA" w:rsidR="00642194" w:rsidRPr="00FA1009" w:rsidRDefault="00642194" w:rsidP="00642194">
      <w:pPr>
        <w:jc w:val="both"/>
        <w:rPr>
          <w:rFonts w:ascii="Calisto MT" w:hAnsi="Calisto MT" w:cstheme="minorHAnsi"/>
          <w:b/>
          <w:sz w:val="24"/>
          <w:szCs w:val="24"/>
        </w:rPr>
      </w:pPr>
      <w:r w:rsidRPr="00FA1009">
        <w:rPr>
          <w:rFonts w:ascii="Calisto MT" w:hAnsi="Calisto MT" w:cstheme="minorHAnsi"/>
          <w:bCs/>
          <w:sz w:val="24"/>
          <w:szCs w:val="24"/>
        </w:rPr>
        <w:t>La troisième intervention a porté sur la p</w:t>
      </w:r>
      <w:r w:rsidRPr="00FA1009">
        <w:rPr>
          <w:rFonts w:ascii="Calisto MT" w:hAnsi="Calisto MT" w:cstheme="minorHAnsi"/>
          <w:sz w:val="24"/>
          <w:szCs w:val="24"/>
        </w:rPr>
        <w:t xml:space="preserve">résentation des déclarations de situation patrimoniale et de leur contrôle. Cette présentation a été faite par Monsieur </w:t>
      </w:r>
      <w:r w:rsidRPr="00FA1009">
        <w:rPr>
          <w:rFonts w:ascii="Calisto MT" w:hAnsi="Calisto MT" w:cstheme="minorHAnsi"/>
          <w:b/>
          <w:sz w:val="24"/>
          <w:szCs w:val="24"/>
        </w:rPr>
        <w:t xml:space="preserve">Frédéric </w:t>
      </w:r>
      <w:proofErr w:type="spellStart"/>
      <w:r w:rsidRPr="00FA1009">
        <w:rPr>
          <w:rFonts w:ascii="Calisto MT" w:hAnsi="Calisto MT" w:cstheme="minorHAnsi"/>
          <w:b/>
          <w:sz w:val="24"/>
          <w:szCs w:val="24"/>
        </w:rPr>
        <w:t>Lelaquet</w:t>
      </w:r>
      <w:proofErr w:type="spellEnd"/>
      <w:r w:rsidRPr="00FA1009">
        <w:rPr>
          <w:rFonts w:ascii="Calisto MT" w:hAnsi="Calisto MT" w:cstheme="minorHAnsi"/>
          <w:sz w:val="24"/>
          <w:szCs w:val="24"/>
        </w:rPr>
        <w:t>, Directeur du contrôle des responsables publics.</w:t>
      </w:r>
      <w:r w:rsidR="00D800AB" w:rsidRPr="00FA1009">
        <w:rPr>
          <w:rFonts w:ascii="Calisto MT" w:hAnsi="Calisto MT" w:cstheme="minorHAnsi"/>
          <w:sz w:val="24"/>
          <w:szCs w:val="24"/>
        </w:rPr>
        <w:t xml:space="preserve"> Cette présentation a permis à la délégation ivoirienne de comprendre le dispositif légal et institutionnel mis en place en France pour contrôler les déclarations de patrimoine et d’Intérêt des agents publics.</w:t>
      </w:r>
      <w:r w:rsidRPr="00FA1009">
        <w:rPr>
          <w:rFonts w:ascii="Calisto MT" w:hAnsi="Calisto MT" w:cstheme="minorHAnsi"/>
          <w:sz w:val="24"/>
          <w:szCs w:val="24"/>
        </w:rPr>
        <w:t xml:space="preserve"> </w:t>
      </w:r>
      <w:r w:rsidR="00D800AB" w:rsidRPr="00FA1009">
        <w:rPr>
          <w:rFonts w:ascii="Calisto MT" w:hAnsi="Calisto MT" w:cstheme="minorHAnsi"/>
          <w:sz w:val="24"/>
          <w:szCs w:val="24"/>
        </w:rPr>
        <w:t>Il a fait ressortir les statistiques sur les contrôles, le profil et l’effectif des agents en charge du contrôle des déclarations de patrimoine et d’Intérêt sans omettre les sanctions prévues par les textes.</w:t>
      </w:r>
    </w:p>
    <w:p w14:paraId="51055A84" w14:textId="472DEBA1" w:rsidR="00C95EC2" w:rsidRPr="00FA1009" w:rsidRDefault="008B593C" w:rsidP="00BB3F4B">
      <w:pPr>
        <w:jc w:val="both"/>
        <w:rPr>
          <w:rFonts w:ascii="Calisto MT" w:hAnsi="Calisto MT" w:cstheme="minorHAnsi"/>
          <w:sz w:val="24"/>
          <w:szCs w:val="24"/>
        </w:rPr>
      </w:pPr>
      <w:r w:rsidRPr="00FA1009">
        <w:rPr>
          <w:rFonts w:ascii="Calisto MT" w:hAnsi="Calisto MT" w:cstheme="minorHAnsi"/>
          <w:bCs/>
          <w:sz w:val="24"/>
          <w:szCs w:val="24"/>
        </w:rPr>
        <w:t xml:space="preserve">La quatrième présentation faite par </w:t>
      </w:r>
      <w:r w:rsidRPr="00FA1009">
        <w:rPr>
          <w:rFonts w:ascii="Calisto MT" w:hAnsi="Calisto MT" w:cstheme="minorHAnsi"/>
          <w:sz w:val="24"/>
          <w:szCs w:val="24"/>
        </w:rPr>
        <w:t>M</w:t>
      </w:r>
      <w:r w:rsidR="002779BF" w:rsidRPr="00FA1009">
        <w:rPr>
          <w:rFonts w:ascii="Calisto MT" w:hAnsi="Calisto MT" w:cstheme="minorHAnsi"/>
          <w:sz w:val="24"/>
          <w:szCs w:val="24"/>
        </w:rPr>
        <w:t>ada</w:t>
      </w:r>
      <w:r w:rsidRPr="00FA1009">
        <w:rPr>
          <w:rFonts w:ascii="Calisto MT" w:hAnsi="Calisto MT" w:cstheme="minorHAnsi"/>
          <w:sz w:val="24"/>
          <w:szCs w:val="24"/>
        </w:rPr>
        <w:t xml:space="preserve">me </w:t>
      </w:r>
      <w:r w:rsidRPr="00FA1009">
        <w:rPr>
          <w:rFonts w:ascii="Calisto MT" w:hAnsi="Calisto MT" w:cstheme="minorHAnsi"/>
          <w:b/>
          <w:sz w:val="24"/>
          <w:szCs w:val="24"/>
        </w:rPr>
        <w:t xml:space="preserve">Eliezer Garcia </w:t>
      </w:r>
      <w:proofErr w:type="spellStart"/>
      <w:r w:rsidRPr="00FA1009">
        <w:rPr>
          <w:rFonts w:ascii="Calisto MT" w:hAnsi="Calisto MT" w:cstheme="minorHAnsi"/>
          <w:b/>
          <w:sz w:val="24"/>
          <w:szCs w:val="24"/>
        </w:rPr>
        <w:t>Rosado</w:t>
      </w:r>
      <w:proofErr w:type="spellEnd"/>
      <w:r w:rsidRPr="00FA1009">
        <w:rPr>
          <w:rFonts w:ascii="Calisto MT" w:hAnsi="Calisto MT" w:cstheme="minorHAnsi"/>
          <w:bCs/>
          <w:sz w:val="24"/>
          <w:szCs w:val="24"/>
        </w:rPr>
        <w:t xml:space="preserve">, </w:t>
      </w:r>
      <w:r w:rsidRPr="00FA1009">
        <w:rPr>
          <w:rFonts w:ascii="Calisto MT" w:hAnsi="Calisto MT" w:cstheme="minorHAnsi"/>
          <w:sz w:val="24"/>
          <w:szCs w:val="24"/>
        </w:rPr>
        <w:t>Direct</w:t>
      </w:r>
      <w:r w:rsidR="00167366" w:rsidRPr="00FA1009">
        <w:rPr>
          <w:rFonts w:ascii="Calisto MT" w:hAnsi="Calisto MT" w:cstheme="minorHAnsi"/>
          <w:sz w:val="24"/>
          <w:szCs w:val="24"/>
        </w:rPr>
        <w:t>rice</w:t>
      </w:r>
      <w:r w:rsidRPr="00FA1009">
        <w:rPr>
          <w:rFonts w:ascii="Calisto MT" w:hAnsi="Calisto MT" w:cstheme="minorHAnsi"/>
          <w:sz w:val="24"/>
          <w:szCs w:val="24"/>
        </w:rPr>
        <w:t xml:space="preserve"> du contrôle des représentants d’intérêts a porté sur le contrôle des représentants d’intérêt</w:t>
      </w:r>
      <w:r w:rsidR="008A305F" w:rsidRPr="00FA1009">
        <w:rPr>
          <w:rFonts w:ascii="Calisto MT" w:hAnsi="Calisto MT" w:cstheme="minorHAnsi"/>
          <w:sz w:val="24"/>
          <w:szCs w:val="24"/>
        </w:rPr>
        <w:t>s</w:t>
      </w:r>
      <w:r w:rsidRPr="00FA1009">
        <w:rPr>
          <w:rFonts w:ascii="Calisto MT" w:hAnsi="Calisto MT" w:cstheme="minorHAnsi"/>
          <w:sz w:val="24"/>
          <w:szCs w:val="24"/>
        </w:rPr>
        <w:t xml:space="preserve">. </w:t>
      </w:r>
      <w:r w:rsidR="008A305F" w:rsidRPr="00FA1009">
        <w:rPr>
          <w:rFonts w:ascii="Calisto MT" w:hAnsi="Calisto MT" w:cstheme="minorHAnsi"/>
          <w:sz w:val="24"/>
          <w:szCs w:val="24"/>
        </w:rPr>
        <w:t xml:space="preserve">Elle a </w:t>
      </w:r>
      <w:r w:rsidR="00C95EC2" w:rsidRPr="00FA1009">
        <w:rPr>
          <w:rFonts w:ascii="Calisto MT" w:hAnsi="Calisto MT" w:cstheme="minorHAnsi"/>
          <w:sz w:val="24"/>
          <w:szCs w:val="24"/>
        </w:rPr>
        <w:t>défini</w:t>
      </w:r>
      <w:r w:rsidR="008A305F" w:rsidRPr="00FA1009">
        <w:rPr>
          <w:rFonts w:ascii="Calisto MT" w:hAnsi="Calisto MT" w:cstheme="minorHAnsi"/>
          <w:sz w:val="24"/>
          <w:szCs w:val="24"/>
        </w:rPr>
        <w:t xml:space="preserve"> les représentants comme des personnes physique</w:t>
      </w:r>
      <w:r w:rsidR="00A27BD2" w:rsidRPr="00FA1009">
        <w:rPr>
          <w:rFonts w:ascii="Calisto MT" w:hAnsi="Calisto MT" w:cstheme="minorHAnsi"/>
          <w:sz w:val="24"/>
          <w:szCs w:val="24"/>
        </w:rPr>
        <w:t>s</w:t>
      </w:r>
      <w:r w:rsidR="008A305F" w:rsidRPr="00FA1009">
        <w:rPr>
          <w:rFonts w:ascii="Calisto MT" w:hAnsi="Calisto MT" w:cstheme="minorHAnsi"/>
          <w:sz w:val="24"/>
          <w:szCs w:val="24"/>
        </w:rPr>
        <w:t xml:space="preserve"> ou morale</w:t>
      </w:r>
      <w:r w:rsidR="00A27BD2" w:rsidRPr="00FA1009">
        <w:rPr>
          <w:rFonts w:ascii="Calisto MT" w:hAnsi="Calisto MT" w:cstheme="minorHAnsi"/>
          <w:sz w:val="24"/>
          <w:szCs w:val="24"/>
        </w:rPr>
        <w:t>s</w:t>
      </w:r>
      <w:r w:rsidR="008A305F" w:rsidRPr="00FA1009">
        <w:rPr>
          <w:rFonts w:ascii="Calisto MT" w:hAnsi="Calisto MT" w:cstheme="minorHAnsi"/>
          <w:sz w:val="24"/>
          <w:szCs w:val="24"/>
        </w:rPr>
        <w:t xml:space="preserve"> </w:t>
      </w:r>
      <w:r w:rsidR="00C95EC2" w:rsidRPr="00FA1009">
        <w:rPr>
          <w:rFonts w:ascii="Calisto MT" w:hAnsi="Calisto MT" w:cstheme="minorHAnsi"/>
          <w:sz w:val="24"/>
          <w:szCs w:val="24"/>
        </w:rPr>
        <w:t xml:space="preserve">exerçant la représentation d’intérêt comme activité principale ou régulière et </w:t>
      </w:r>
      <w:r w:rsidR="008A305F" w:rsidRPr="00FA1009">
        <w:rPr>
          <w:rFonts w:ascii="Calisto MT" w:hAnsi="Calisto MT" w:cstheme="minorHAnsi"/>
          <w:sz w:val="24"/>
          <w:szCs w:val="24"/>
        </w:rPr>
        <w:t>qui rentre</w:t>
      </w:r>
      <w:r w:rsidR="00A27BD2" w:rsidRPr="00FA1009">
        <w:rPr>
          <w:rFonts w:ascii="Calisto MT" w:hAnsi="Calisto MT" w:cstheme="minorHAnsi"/>
          <w:sz w:val="24"/>
          <w:szCs w:val="24"/>
        </w:rPr>
        <w:t>nt</w:t>
      </w:r>
      <w:r w:rsidR="008A305F" w:rsidRPr="00FA1009">
        <w:rPr>
          <w:rFonts w:ascii="Calisto MT" w:hAnsi="Calisto MT" w:cstheme="minorHAnsi"/>
          <w:sz w:val="24"/>
          <w:szCs w:val="24"/>
        </w:rPr>
        <w:t xml:space="preserve"> en contact avec un responsable public dans le but d’influer une décision publique. </w:t>
      </w:r>
      <w:r w:rsidR="00C95EC2" w:rsidRPr="00FA1009">
        <w:rPr>
          <w:rFonts w:ascii="Calisto MT" w:hAnsi="Calisto MT" w:cstheme="minorHAnsi"/>
          <w:sz w:val="24"/>
          <w:szCs w:val="24"/>
        </w:rPr>
        <w:t xml:space="preserve">Ils doivent </w:t>
      </w:r>
    </w:p>
    <w:p w14:paraId="2B4671BB" w14:textId="5427019E" w:rsidR="00C95EC2" w:rsidRPr="00FA1009" w:rsidRDefault="00C95EC2" w:rsidP="00E63EAF">
      <w:pPr>
        <w:pStyle w:val="Paragraphedeliste"/>
        <w:numPr>
          <w:ilvl w:val="1"/>
          <w:numId w:val="4"/>
        </w:numPr>
        <w:jc w:val="both"/>
        <w:rPr>
          <w:rFonts w:ascii="Calisto MT" w:hAnsi="Calisto MT" w:cstheme="minorHAnsi"/>
          <w:bCs/>
          <w:sz w:val="24"/>
          <w:szCs w:val="24"/>
        </w:rPr>
      </w:pPr>
      <w:r w:rsidRPr="00FA1009">
        <w:rPr>
          <w:rFonts w:ascii="Calisto MT" w:hAnsi="Calisto MT" w:cstheme="minorHAnsi"/>
          <w:sz w:val="24"/>
          <w:szCs w:val="24"/>
        </w:rPr>
        <w:t xml:space="preserve">Exercer leur activité avec probité et intégrité, </w:t>
      </w:r>
    </w:p>
    <w:p w14:paraId="5C147226" w14:textId="449AA93F" w:rsidR="00642194" w:rsidRPr="00FA1009" w:rsidRDefault="00C95EC2" w:rsidP="00E63EAF">
      <w:pPr>
        <w:pStyle w:val="Paragraphedeliste"/>
        <w:numPr>
          <w:ilvl w:val="1"/>
          <w:numId w:val="4"/>
        </w:numPr>
        <w:jc w:val="both"/>
        <w:rPr>
          <w:rFonts w:ascii="Calisto MT" w:hAnsi="Calisto MT" w:cstheme="minorHAnsi"/>
          <w:bCs/>
          <w:sz w:val="24"/>
          <w:szCs w:val="24"/>
        </w:rPr>
      </w:pPr>
      <w:r w:rsidRPr="00FA1009">
        <w:rPr>
          <w:rFonts w:ascii="Calisto MT" w:hAnsi="Calisto MT" w:cstheme="minorHAnsi"/>
          <w:sz w:val="24"/>
          <w:szCs w:val="24"/>
        </w:rPr>
        <w:t>Déclarer leur identité, l’organisme pour lequel ils travaillent et les intérêts ou entités qu’ils représentent,</w:t>
      </w:r>
    </w:p>
    <w:p w14:paraId="7FFF3260" w14:textId="5E338883" w:rsidR="005F630C" w:rsidRPr="00FA1009" w:rsidRDefault="00C95EC2" w:rsidP="00E63EAF">
      <w:pPr>
        <w:pStyle w:val="Paragraphedeliste"/>
        <w:numPr>
          <w:ilvl w:val="1"/>
          <w:numId w:val="4"/>
        </w:numPr>
        <w:jc w:val="both"/>
        <w:rPr>
          <w:rFonts w:ascii="Calisto MT" w:hAnsi="Calisto MT" w:cstheme="minorHAnsi"/>
          <w:bCs/>
          <w:sz w:val="24"/>
          <w:szCs w:val="24"/>
        </w:rPr>
      </w:pPr>
      <w:r w:rsidRPr="00FA1009">
        <w:rPr>
          <w:rFonts w:ascii="Calisto MT" w:hAnsi="Calisto MT" w:cstheme="minorHAnsi"/>
          <w:sz w:val="24"/>
          <w:szCs w:val="24"/>
        </w:rPr>
        <w:t>Respecter les obligations déontologiques avec les entourages directs des responsables publics</w:t>
      </w:r>
    </w:p>
    <w:p w14:paraId="33A65970" w14:textId="77777777" w:rsidR="00E63EAF" w:rsidRPr="00FA1009" w:rsidRDefault="00E63EAF" w:rsidP="00E63EAF">
      <w:pPr>
        <w:pStyle w:val="Paragraphedeliste"/>
        <w:ind w:left="360"/>
        <w:jc w:val="both"/>
        <w:rPr>
          <w:rFonts w:ascii="Calisto MT" w:hAnsi="Calisto MT" w:cstheme="minorHAnsi"/>
          <w:bCs/>
          <w:sz w:val="24"/>
          <w:szCs w:val="24"/>
        </w:rPr>
      </w:pPr>
    </w:p>
    <w:p w14:paraId="0E72A5F0" w14:textId="6F4518F1" w:rsidR="00F56AAB" w:rsidRPr="00FA1009" w:rsidRDefault="008D414E" w:rsidP="005F630C">
      <w:pPr>
        <w:jc w:val="both"/>
        <w:rPr>
          <w:rFonts w:ascii="Calisto MT" w:hAnsi="Calisto MT" w:cstheme="minorHAnsi"/>
          <w:bCs/>
          <w:sz w:val="24"/>
          <w:szCs w:val="24"/>
        </w:rPr>
      </w:pPr>
      <w:r w:rsidRPr="00FA1009">
        <w:rPr>
          <w:rFonts w:ascii="Calisto MT" w:hAnsi="Calisto MT" w:cstheme="minorHAnsi"/>
          <w:sz w:val="24"/>
          <w:szCs w:val="24"/>
        </w:rPr>
        <w:t>La c</w:t>
      </w:r>
      <w:r w:rsidR="005F630C" w:rsidRPr="00FA1009">
        <w:rPr>
          <w:rFonts w:ascii="Calisto MT" w:hAnsi="Calisto MT" w:cstheme="minorHAnsi"/>
          <w:sz w:val="24"/>
          <w:szCs w:val="24"/>
        </w:rPr>
        <w:t>inquième intervention</w:t>
      </w:r>
      <w:r w:rsidR="00214174" w:rsidRPr="00FA1009">
        <w:rPr>
          <w:rFonts w:ascii="Calisto MT" w:hAnsi="Calisto MT" w:cstheme="minorHAnsi"/>
          <w:sz w:val="24"/>
          <w:szCs w:val="24"/>
        </w:rPr>
        <w:t xml:space="preserve"> a abordé la problématique du</w:t>
      </w:r>
      <w:r w:rsidR="005F630C" w:rsidRPr="00FA1009">
        <w:rPr>
          <w:rFonts w:ascii="Calisto MT" w:hAnsi="Calisto MT" w:cstheme="minorHAnsi"/>
          <w:sz w:val="24"/>
          <w:szCs w:val="24"/>
        </w:rPr>
        <w:t xml:space="preserve"> contrôle</w:t>
      </w:r>
      <w:r w:rsidR="00F56AAB" w:rsidRPr="00FA1009">
        <w:rPr>
          <w:rFonts w:ascii="Calisto MT" w:hAnsi="Calisto MT" w:cstheme="minorHAnsi"/>
          <w:sz w:val="24"/>
          <w:szCs w:val="24"/>
        </w:rPr>
        <w:t xml:space="preserve"> de</w:t>
      </w:r>
      <w:r w:rsidR="005F630C" w:rsidRPr="00FA1009">
        <w:rPr>
          <w:rFonts w:ascii="Calisto MT" w:hAnsi="Calisto MT" w:cstheme="minorHAnsi"/>
          <w:sz w:val="24"/>
          <w:szCs w:val="24"/>
        </w:rPr>
        <w:t xml:space="preserve"> </w:t>
      </w:r>
      <w:r w:rsidR="00214174" w:rsidRPr="00FA1009">
        <w:rPr>
          <w:rFonts w:ascii="Calisto MT" w:hAnsi="Calisto MT" w:cstheme="minorHAnsi"/>
          <w:sz w:val="24"/>
          <w:szCs w:val="24"/>
        </w:rPr>
        <w:t xml:space="preserve">la </w:t>
      </w:r>
      <w:r w:rsidR="005F630C" w:rsidRPr="00FA1009">
        <w:rPr>
          <w:rFonts w:ascii="Calisto MT" w:hAnsi="Calisto MT" w:cstheme="minorHAnsi"/>
          <w:sz w:val="24"/>
          <w:szCs w:val="24"/>
        </w:rPr>
        <w:t xml:space="preserve">mobilité </w:t>
      </w:r>
      <w:r w:rsidR="00957914" w:rsidRPr="00FA1009">
        <w:rPr>
          <w:rFonts w:ascii="Calisto MT" w:hAnsi="Calisto MT" w:cstheme="minorHAnsi"/>
          <w:sz w:val="24"/>
          <w:szCs w:val="24"/>
        </w:rPr>
        <w:t xml:space="preserve">des agents </w:t>
      </w:r>
      <w:r w:rsidR="005F630C" w:rsidRPr="00FA1009">
        <w:rPr>
          <w:rFonts w:ascii="Calisto MT" w:hAnsi="Calisto MT" w:cstheme="minorHAnsi"/>
          <w:sz w:val="24"/>
          <w:szCs w:val="24"/>
        </w:rPr>
        <w:t>entre le secteur public et le secteur privé.</w:t>
      </w:r>
      <w:r w:rsidR="00957914" w:rsidRPr="00FA1009">
        <w:rPr>
          <w:rFonts w:ascii="Calisto MT" w:hAnsi="Calisto MT" w:cstheme="minorHAnsi"/>
          <w:sz w:val="24"/>
          <w:szCs w:val="24"/>
        </w:rPr>
        <w:t xml:space="preserve"> </w:t>
      </w:r>
      <w:r w:rsidR="009E7202" w:rsidRPr="00FA1009">
        <w:rPr>
          <w:rFonts w:ascii="Calisto MT" w:hAnsi="Calisto MT" w:cstheme="minorHAnsi"/>
          <w:sz w:val="24"/>
          <w:szCs w:val="24"/>
        </w:rPr>
        <w:t xml:space="preserve">Elle a été présentée par Madame </w:t>
      </w:r>
      <w:r w:rsidR="009E7202" w:rsidRPr="00FA1009">
        <w:rPr>
          <w:rFonts w:ascii="Calisto MT" w:hAnsi="Calisto MT" w:cstheme="minorHAnsi"/>
          <w:b/>
          <w:sz w:val="24"/>
          <w:szCs w:val="24"/>
        </w:rPr>
        <w:t xml:space="preserve">Jordane Mathieu, </w:t>
      </w:r>
      <w:r w:rsidR="00D205FA" w:rsidRPr="00FA1009">
        <w:rPr>
          <w:rFonts w:ascii="Calisto MT" w:hAnsi="Calisto MT" w:cstheme="minorHAnsi"/>
          <w:sz w:val="24"/>
          <w:szCs w:val="24"/>
        </w:rPr>
        <w:t>D</w:t>
      </w:r>
      <w:r w:rsidR="005F630C" w:rsidRPr="00FA1009">
        <w:rPr>
          <w:rFonts w:ascii="Calisto MT" w:hAnsi="Calisto MT" w:cstheme="minorHAnsi"/>
          <w:sz w:val="24"/>
          <w:szCs w:val="24"/>
        </w:rPr>
        <w:t>irect</w:t>
      </w:r>
      <w:r w:rsidR="009E7202" w:rsidRPr="00FA1009">
        <w:rPr>
          <w:rFonts w:ascii="Calisto MT" w:hAnsi="Calisto MT" w:cstheme="minorHAnsi"/>
          <w:sz w:val="24"/>
          <w:szCs w:val="24"/>
        </w:rPr>
        <w:t>rice</w:t>
      </w:r>
      <w:r w:rsidR="005F630C" w:rsidRPr="00FA1009">
        <w:rPr>
          <w:rFonts w:ascii="Calisto MT" w:hAnsi="Calisto MT" w:cstheme="minorHAnsi"/>
          <w:sz w:val="24"/>
          <w:szCs w:val="24"/>
        </w:rPr>
        <w:t xml:space="preserve"> </w:t>
      </w:r>
      <w:r w:rsidR="00D205FA" w:rsidRPr="00FA1009">
        <w:rPr>
          <w:rFonts w:ascii="Calisto MT" w:hAnsi="Calisto MT" w:cstheme="minorHAnsi"/>
          <w:sz w:val="24"/>
          <w:szCs w:val="24"/>
        </w:rPr>
        <w:t>J</w:t>
      </w:r>
      <w:r w:rsidR="005F630C" w:rsidRPr="00FA1009">
        <w:rPr>
          <w:rFonts w:ascii="Calisto MT" w:hAnsi="Calisto MT" w:cstheme="minorHAnsi"/>
          <w:sz w:val="24"/>
          <w:szCs w:val="24"/>
        </w:rPr>
        <w:t xml:space="preserve">uridique et </w:t>
      </w:r>
      <w:r w:rsidR="00D205FA" w:rsidRPr="00FA1009">
        <w:rPr>
          <w:rFonts w:ascii="Calisto MT" w:hAnsi="Calisto MT" w:cstheme="minorHAnsi"/>
          <w:sz w:val="24"/>
          <w:szCs w:val="24"/>
        </w:rPr>
        <w:t>D</w:t>
      </w:r>
      <w:r w:rsidR="005F630C" w:rsidRPr="00FA1009">
        <w:rPr>
          <w:rFonts w:ascii="Calisto MT" w:hAnsi="Calisto MT" w:cstheme="minorHAnsi"/>
          <w:sz w:val="24"/>
          <w:szCs w:val="24"/>
        </w:rPr>
        <w:t>éontologie</w:t>
      </w:r>
      <w:r w:rsidR="009E7202" w:rsidRPr="00FA1009">
        <w:rPr>
          <w:rFonts w:ascii="Calisto MT" w:hAnsi="Calisto MT" w:cstheme="minorHAnsi"/>
          <w:sz w:val="24"/>
          <w:szCs w:val="24"/>
        </w:rPr>
        <w:t>. Elle a indiqué que l</w:t>
      </w:r>
      <w:r w:rsidR="00F56AAB" w:rsidRPr="00FA1009">
        <w:rPr>
          <w:rFonts w:ascii="Calisto MT" w:hAnsi="Calisto MT" w:cstheme="minorHAnsi"/>
          <w:bCs/>
          <w:sz w:val="24"/>
          <w:szCs w:val="24"/>
        </w:rPr>
        <w:t xml:space="preserve">e contrôle de mobilité concerne les agents publics qui ont exercé de hautes fonctions et qui souhaitent se reconvertir dans une activité privée. </w:t>
      </w:r>
      <w:r w:rsidR="009E7202" w:rsidRPr="00FA1009">
        <w:rPr>
          <w:rFonts w:ascii="Calisto MT" w:hAnsi="Calisto MT" w:cstheme="minorHAnsi"/>
          <w:bCs/>
          <w:sz w:val="24"/>
          <w:szCs w:val="24"/>
        </w:rPr>
        <w:t xml:space="preserve">Pendant les trois années qui suivent la cessation de </w:t>
      </w:r>
      <w:r w:rsidR="009E7202" w:rsidRPr="00FA1009">
        <w:rPr>
          <w:rFonts w:ascii="Calisto MT" w:hAnsi="Calisto MT" w:cstheme="minorHAnsi"/>
          <w:bCs/>
          <w:sz w:val="24"/>
          <w:szCs w:val="24"/>
        </w:rPr>
        <w:lastRenderedPageBreak/>
        <w:t>leurs fonctions publiques, i</w:t>
      </w:r>
      <w:r w:rsidR="00F56AAB" w:rsidRPr="00FA1009">
        <w:rPr>
          <w:rFonts w:ascii="Calisto MT" w:hAnsi="Calisto MT" w:cstheme="minorHAnsi"/>
          <w:bCs/>
          <w:sz w:val="24"/>
          <w:szCs w:val="24"/>
        </w:rPr>
        <w:t xml:space="preserve">ls doivent déclarer cette activité </w:t>
      </w:r>
      <w:r w:rsidR="009E7202" w:rsidRPr="00FA1009">
        <w:rPr>
          <w:rFonts w:ascii="Calisto MT" w:hAnsi="Calisto MT" w:cstheme="minorHAnsi"/>
          <w:bCs/>
          <w:sz w:val="24"/>
          <w:szCs w:val="24"/>
        </w:rPr>
        <w:t>à</w:t>
      </w:r>
      <w:r w:rsidR="00F56AAB" w:rsidRPr="00FA1009">
        <w:rPr>
          <w:rFonts w:ascii="Calisto MT" w:hAnsi="Calisto MT" w:cstheme="minorHAnsi"/>
          <w:bCs/>
          <w:sz w:val="24"/>
          <w:szCs w:val="24"/>
        </w:rPr>
        <w:t xml:space="preserve"> la HATVP</w:t>
      </w:r>
      <w:r w:rsidR="009E7202" w:rsidRPr="00FA1009">
        <w:rPr>
          <w:rFonts w:ascii="Calisto MT" w:hAnsi="Calisto MT" w:cstheme="minorHAnsi"/>
          <w:bCs/>
          <w:sz w:val="24"/>
          <w:szCs w:val="24"/>
        </w:rPr>
        <w:t xml:space="preserve"> en vue d’éviter toute prise illégale d’intérêts.</w:t>
      </w:r>
    </w:p>
    <w:p w14:paraId="15C4E12E" w14:textId="1AA7DCF5" w:rsidR="009E7202" w:rsidRPr="00FA1009" w:rsidRDefault="00E81A59" w:rsidP="00D840A5">
      <w:pPr>
        <w:jc w:val="both"/>
        <w:rPr>
          <w:rFonts w:ascii="Calisto MT" w:hAnsi="Calisto MT" w:cstheme="minorHAnsi"/>
          <w:bCs/>
          <w:sz w:val="24"/>
          <w:szCs w:val="24"/>
        </w:rPr>
      </w:pPr>
      <w:r w:rsidRPr="00FA1009">
        <w:rPr>
          <w:rFonts w:ascii="Calisto MT" w:hAnsi="Calisto MT" w:cstheme="minorHAnsi"/>
          <w:bCs/>
          <w:sz w:val="24"/>
          <w:szCs w:val="24"/>
        </w:rPr>
        <w:t>La s</w:t>
      </w:r>
      <w:r w:rsidR="009E7202" w:rsidRPr="00FA1009">
        <w:rPr>
          <w:rFonts w:ascii="Calisto MT" w:hAnsi="Calisto MT" w:cstheme="minorHAnsi"/>
          <w:bCs/>
          <w:sz w:val="24"/>
          <w:szCs w:val="24"/>
        </w:rPr>
        <w:t xml:space="preserve">ixième </w:t>
      </w:r>
      <w:r w:rsidRPr="00FA1009">
        <w:rPr>
          <w:rFonts w:ascii="Calisto MT" w:hAnsi="Calisto MT" w:cstheme="minorHAnsi"/>
          <w:bCs/>
          <w:sz w:val="24"/>
          <w:szCs w:val="24"/>
        </w:rPr>
        <w:t xml:space="preserve">et dernière </w:t>
      </w:r>
      <w:r w:rsidR="009E7202" w:rsidRPr="00FA1009">
        <w:rPr>
          <w:rFonts w:ascii="Calisto MT" w:hAnsi="Calisto MT" w:cstheme="minorHAnsi"/>
          <w:bCs/>
          <w:sz w:val="24"/>
          <w:szCs w:val="24"/>
        </w:rPr>
        <w:t>intervention</w:t>
      </w:r>
      <w:r w:rsidRPr="00FA1009">
        <w:rPr>
          <w:rFonts w:ascii="Calisto MT" w:hAnsi="Calisto MT" w:cstheme="minorHAnsi"/>
          <w:bCs/>
          <w:sz w:val="24"/>
          <w:szCs w:val="24"/>
        </w:rPr>
        <w:t xml:space="preserve"> de </w:t>
      </w:r>
      <w:r w:rsidR="00D840A5" w:rsidRPr="00FA1009">
        <w:rPr>
          <w:rFonts w:ascii="Calisto MT" w:hAnsi="Calisto MT" w:cstheme="minorHAnsi"/>
          <w:bCs/>
          <w:sz w:val="24"/>
          <w:szCs w:val="24"/>
        </w:rPr>
        <w:t>l</w:t>
      </w:r>
      <w:r w:rsidRPr="00FA1009">
        <w:rPr>
          <w:rFonts w:ascii="Calisto MT" w:hAnsi="Calisto MT" w:cstheme="minorHAnsi"/>
          <w:bCs/>
          <w:sz w:val="24"/>
          <w:szCs w:val="24"/>
        </w:rPr>
        <w:t xml:space="preserve">a série </w:t>
      </w:r>
      <w:r w:rsidR="00F64C5B" w:rsidRPr="00FA1009">
        <w:rPr>
          <w:rFonts w:ascii="Calisto MT" w:hAnsi="Calisto MT" w:cstheme="minorHAnsi"/>
          <w:bCs/>
          <w:sz w:val="24"/>
          <w:szCs w:val="24"/>
        </w:rPr>
        <w:t xml:space="preserve">a porté sur la </w:t>
      </w:r>
      <w:r w:rsidR="00F64C5B" w:rsidRPr="00FA1009">
        <w:rPr>
          <w:rFonts w:ascii="Calisto MT" w:hAnsi="Calisto MT" w:cstheme="minorHAnsi"/>
          <w:sz w:val="24"/>
          <w:szCs w:val="24"/>
        </w:rPr>
        <w:t>p</w:t>
      </w:r>
      <w:r w:rsidR="00A06585" w:rsidRPr="00FA1009">
        <w:rPr>
          <w:rFonts w:ascii="Calisto MT" w:hAnsi="Calisto MT" w:cstheme="minorHAnsi"/>
          <w:sz w:val="24"/>
          <w:szCs w:val="24"/>
        </w:rPr>
        <w:t>résentation du recueil des déclarations de situation patrimoniale et de leur publication</w:t>
      </w:r>
      <w:r w:rsidR="00F64C5B" w:rsidRPr="00FA1009">
        <w:rPr>
          <w:rFonts w:ascii="Calisto MT" w:hAnsi="Calisto MT" w:cstheme="minorHAnsi"/>
          <w:sz w:val="24"/>
          <w:szCs w:val="24"/>
        </w:rPr>
        <w:t xml:space="preserve">. </w:t>
      </w:r>
    </w:p>
    <w:p w14:paraId="3D54CC2B" w14:textId="6D83AF86" w:rsidR="00C95EC2" w:rsidRPr="00FA1009" w:rsidRDefault="00A06585" w:rsidP="00C95EC2">
      <w:pPr>
        <w:jc w:val="both"/>
        <w:rPr>
          <w:rFonts w:ascii="Calisto MT" w:hAnsi="Calisto MT" w:cstheme="minorHAnsi"/>
          <w:bCs/>
          <w:sz w:val="24"/>
          <w:szCs w:val="24"/>
        </w:rPr>
      </w:pPr>
      <w:r w:rsidRPr="00FA1009">
        <w:rPr>
          <w:rFonts w:ascii="Calisto MT" w:hAnsi="Calisto MT" w:cstheme="minorHAnsi"/>
          <w:sz w:val="24"/>
          <w:szCs w:val="24"/>
        </w:rPr>
        <w:t xml:space="preserve">Cette présentation a été faite par </w:t>
      </w:r>
      <w:r w:rsidRPr="00FA1009">
        <w:rPr>
          <w:rFonts w:ascii="Calisto MT" w:hAnsi="Calisto MT" w:cstheme="minorHAnsi"/>
          <w:b/>
          <w:sz w:val="24"/>
          <w:szCs w:val="24"/>
        </w:rPr>
        <w:t>Morgane Caudal</w:t>
      </w:r>
      <w:r w:rsidR="009E7202" w:rsidRPr="00FA1009">
        <w:rPr>
          <w:rFonts w:ascii="Calisto MT" w:hAnsi="Calisto MT" w:cstheme="minorHAnsi"/>
          <w:sz w:val="24"/>
          <w:szCs w:val="24"/>
        </w:rPr>
        <w:t xml:space="preserve">, </w:t>
      </w:r>
      <w:r w:rsidRPr="00FA1009">
        <w:rPr>
          <w:rFonts w:ascii="Calisto MT" w:hAnsi="Calisto MT" w:cstheme="minorHAnsi"/>
          <w:sz w:val="24"/>
          <w:szCs w:val="24"/>
        </w:rPr>
        <w:t xml:space="preserve">chargée de conformité à la </w:t>
      </w:r>
      <w:r w:rsidR="009E7202" w:rsidRPr="00FA1009">
        <w:rPr>
          <w:rFonts w:ascii="Calisto MT" w:hAnsi="Calisto MT" w:cstheme="minorHAnsi"/>
          <w:sz w:val="24"/>
          <w:szCs w:val="24"/>
        </w:rPr>
        <w:t>direction des publics, de l’information et de la communication</w:t>
      </w:r>
      <w:r w:rsidRPr="00FA1009">
        <w:rPr>
          <w:rFonts w:ascii="Calisto MT" w:hAnsi="Calisto MT" w:cstheme="minorHAnsi"/>
          <w:sz w:val="24"/>
          <w:szCs w:val="24"/>
        </w:rPr>
        <w:t>.</w:t>
      </w:r>
      <w:r w:rsidR="009E7202" w:rsidRPr="00FA1009">
        <w:rPr>
          <w:rFonts w:ascii="Calisto MT" w:hAnsi="Calisto MT" w:cstheme="minorHAnsi"/>
          <w:sz w:val="24"/>
          <w:szCs w:val="24"/>
        </w:rPr>
        <w:t xml:space="preserve"> </w:t>
      </w:r>
      <w:r w:rsidRPr="00FA1009">
        <w:rPr>
          <w:rFonts w:ascii="Calisto MT" w:hAnsi="Calisto MT" w:cstheme="minorHAnsi"/>
          <w:sz w:val="24"/>
          <w:szCs w:val="24"/>
        </w:rPr>
        <w:t xml:space="preserve">Elle a expliqué le dispositif de recueil des déclarations de situation patrimoniale, la publication, la durée de conservation ainsi que la communication </w:t>
      </w:r>
      <w:r w:rsidR="00E63EAF" w:rsidRPr="00FA1009">
        <w:rPr>
          <w:rFonts w:ascii="Calisto MT" w:hAnsi="Calisto MT" w:cstheme="minorHAnsi"/>
          <w:sz w:val="24"/>
          <w:szCs w:val="24"/>
        </w:rPr>
        <w:t>avec</w:t>
      </w:r>
      <w:r w:rsidRPr="00FA1009">
        <w:rPr>
          <w:rFonts w:ascii="Calisto MT" w:hAnsi="Calisto MT" w:cstheme="minorHAnsi"/>
          <w:sz w:val="24"/>
          <w:szCs w:val="24"/>
        </w:rPr>
        <w:t xml:space="preserve"> les assujettis.</w:t>
      </w:r>
    </w:p>
    <w:p w14:paraId="66E61866" w14:textId="77777777" w:rsidR="00A06585" w:rsidRPr="00FA1009" w:rsidRDefault="00A06585" w:rsidP="00D62B02">
      <w:pPr>
        <w:spacing w:after="0"/>
        <w:jc w:val="both"/>
        <w:rPr>
          <w:rFonts w:ascii="Calisto MT" w:eastAsia="Times New Roman" w:hAnsi="Calisto MT"/>
          <w:sz w:val="24"/>
          <w:szCs w:val="24"/>
        </w:rPr>
      </w:pPr>
    </w:p>
    <w:p w14:paraId="37EB6B75" w14:textId="75C510C1" w:rsidR="00E63EAF" w:rsidRPr="00FA1009" w:rsidRDefault="003634FB" w:rsidP="00A06585">
      <w:pPr>
        <w:jc w:val="both"/>
        <w:rPr>
          <w:rFonts w:ascii="Calisto MT" w:eastAsia="Times New Roman" w:hAnsi="Calisto MT"/>
          <w:sz w:val="24"/>
          <w:szCs w:val="24"/>
        </w:rPr>
      </w:pPr>
      <w:r w:rsidRPr="00FA1009">
        <w:rPr>
          <w:rFonts w:ascii="Calisto MT" w:eastAsia="Times New Roman" w:hAnsi="Calisto MT"/>
          <w:sz w:val="24"/>
          <w:szCs w:val="24"/>
        </w:rPr>
        <w:t xml:space="preserve">Au cours de cette </w:t>
      </w:r>
      <w:r w:rsidR="00812193" w:rsidRPr="00FA1009">
        <w:rPr>
          <w:rFonts w:ascii="Calisto MT" w:eastAsia="Times New Roman" w:hAnsi="Calisto MT"/>
          <w:sz w:val="24"/>
          <w:szCs w:val="24"/>
        </w:rPr>
        <w:t xml:space="preserve">riche journée de travail, </w:t>
      </w:r>
      <w:r w:rsidR="00135590" w:rsidRPr="00FA1009">
        <w:rPr>
          <w:rFonts w:ascii="Calisto MT" w:eastAsia="Times New Roman" w:hAnsi="Calisto MT"/>
          <w:sz w:val="24"/>
          <w:szCs w:val="24"/>
        </w:rPr>
        <w:t>l</w:t>
      </w:r>
      <w:r w:rsidR="00A06585" w:rsidRPr="00FA1009">
        <w:rPr>
          <w:rFonts w:ascii="Calisto MT" w:eastAsia="Times New Roman" w:hAnsi="Calisto MT"/>
          <w:sz w:val="24"/>
          <w:szCs w:val="24"/>
        </w:rPr>
        <w:t>a délégation de la HABG a pu s'imprégner des mécanismes français de contrôle et de gestion des déclarations patrimoniales</w:t>
      </w:r>
      <w:r w:rsidR="00E63EAF" w:rsidRPr="00FA1009">
        <w:rPr>
          <w:rFonts w:ascii="Calisto MT" w:eastAsia="Times New Roman" w:hAnsi="Calisto MT"/>
          <w:sz w:val="24"/>
          <w:szCs w:val="24"/>
        </w:rPr>
        <w:t>. Plusieurs axes d’intérêts ont été identifiés :</w:t>
      </w:r>
    </w:p>
    <w:p w14:paraId="1A85AB45" w14:textId="2A73E1EB" w:rsidR="00A06585" w:rsidRPr="00FA1009" w:rsidRDefault="00A06585" w:rsidP="00A06585">
      <w:pPr>
        <w:jc w:val="both"/>
        <w:rPr>
          <w:rFonts w:ascii="Calisto MT" w:eastAsia="Times New Roman" w:hAnsi="Calisto MT"/>
          <w:sz w:val="24"/>
          <w:szCs w:val="24"/>
        </w:rPr>
      </w:pPr>
      <w:r w:rsidRPr="00FA1009">
        <w:rPr>
          <w:rFonts w:ascii="Calisto MT" w:eastAsia="Times New Roman" w:hAnsi="Calisto MT"/>
          <w:sz w:val="24"/>
          <w:szCs w:val="24"/>
        </w:rPr>
        <w:t>- Élaboration d'un dispositif spécifique pour structurer le processus de traitement</w:t>
      </w:r>
      <w:r w:rsidR="00E63EAF" w:rsidRPr="00FA1009">
        <w:rPr>
          <w:rFonts w:ascii="Calisto MT" w:eastAsia="Times New Roman" w:hAnsi="Calisto MT"/>
          <w:sz w:val="24"/>
          <w:szCs w:val="24"/>
        </w:rPr>
        <w:t> ;</w:t>
      </w:r>
      <w:r w:rsidRPr="00FA1009">
        <w:rPr>
          <w:rFonts w:ascii="Calisto MT" w:eastAsia="Times New Roman" w:hAnsi="Calisto MT"/>
          <w:sz w:val="24"/>
          <w:szCs w:val="24"/>
        </w:rPr>
        <w:t xml:space="preserve">  </w:t>
      </w:r>
    </w:p>
    <w:p w14:paraId="1508408C" w14:textId="129C53A9" w:rsidR="00A06585" w:rsidRPr="00FA1009" w:rsidRDefault="00A06585" w:rsidP="00A06585">
      <w:pPr>
        <w:jc w:val="both"/>
        <w:rPr>
          <w:rFonts w:ascii="Calisto MT" w:eastAsia="Times New Roman" w:hAnsi="Calisto MT"/>
          <w:sz w:val="24"/>
          <w:szCs w:val="24"/>
        </w:rPr>
      </w:pPr>
      <w:r w:rsidRPr="00FA1009">
        <w:rPr>
          <w:rFonts w:ascii="Calisto MT" w:eastAsia="Times New Roman" w:hAnsi="Calisto MT"/>
          <w:sz w:val="24"/>
          <w:szCs w:val="24"/>
        </w:rPr>
        <w:t xml:space="preserve">- Digitalisation des procédures </w:t>
      </w:r>
      <w:r w:rsidR="00AB7852" w:rsidRPr="00FA1009">
        <w:rPr>
          <w:rFonts w:ascii="Calisto MT" w:eastAsia="Times New Roman" w:hAnsi="Calisto MT"/>
          <w:sz w:val="24"/>
          <w:szCs w:val="24"/>
        </w:rPr>
        <w:t>de déclaration de patrimoine ;</w:t>
      </w:r>
      <w:r w:rsidRPr="00FA1009">
        <w:rPr>
          <w:rFonts w:ascii="Calisto MT" w:eastAsia="Times New Roman" w:hAnsi="Calisto MT"/>
          <w:sz w:val="24"/>
          <w:szCs w:val="24"/>
        </w:rPr>
        <w:t xml:space="preserve">  </w:t>
      </w:r>
    </w:p>
    <w:p w14:paraId="78A10376" w14:textId="70361A17" w:rsidR="00A06585" w:rsidRPr="00FA1009" w:rsidRDefault="00A06585" w:rsidP="00A06585">
      <w:pPr>
        <w:jc w:val="both"/>
        <w:rPr>
          <w:rFonts w:ascii="Calisto MT" w:eastAsia="Times New Roman" w:hAnsi="Calisto MT"/>
          <w:sz w:val="24"/>
          <w:szCs w:val="24"/>
        </w:rPr>
      </w:pPr>
      <w:r w:rsidRPr="00FA1009">
        <w:rPr>
          <w:rFonts w:ascii="Calisto MT" w:eastAsia="Times New Roman" w:hAnsi="Calisto MT"/>
          <w:sz w:val="24"/>
          <w:szCs w:val="24"/>
        </w:rPr>
        <w:t>- Révision de</w:t>
      </w:r>
      <w:r w:rsidR="00AB7852" w:rsidRPr="00FA1009">
        <w:rPr>
          <w:rFonts w:ascii="Calisto MT" w:eastAsia="Times New Roman" w:hAnsi="Calisto MT"/>
          <w:sz w:val="24"/>
          <w:szCs w:val="24"/>
        </w:rPr>
        <w:t xml:space="preserve"> l’ensemble des textes anticorruption en Côte d’Ivoire</w:t>
      </w:r>
      <w:r w:rsidRPr="00FA1009">
        <w:rPr>
          <w:rFonts w:ascii="Calisto MT" w:eastAsia="Times New Roman" w:hAnsi="Calisto MT"/>
          <w:sz w:val="24"/>
          <w:szCs w:val="24"/>
        </w:rPr>
        <w:t>.</w:t>
      </w:r>
    </w:p>
    <w:p w14:paraId="540EC671" w14:textId="77777777" w:rsidR="00A06585" w:rsidRPr="00FA1009" w:rsidRDefault="00A06585" w:rsidP="00D62B02">
      <w:pPr>
        <w:spacing w:after="0"/>
        <w:jc w:val="both"/>
        <w:rPr>
          <w:rFonts w:ascii="Calisto MT" w:eastAsia="Times New Roman" w:hAnsi="Calisto MT"/>
          <w:sz w:val="24"/>
          <w:szCs w:val="24"/>
        </w:rPr>
      </w:pPr>
    </w:p>
    <w:p w14:paraId="70F95B9D" w14:textId="60293F77" w:rsidR="00B42B93" w:rsidRPr="00FA1009" w:rsidRDefault="007F69AF" w:rsidP="00B25811">
      <w:pPr>
        <w:jc w:val="both"/>
        <w:rPr>
          <w:rFonts w:ascii="Calisto MT" w:eastAsia="Times New Roman" w:hAnsi="Calisto MT"/>
          <w:sz w:val="24"/>
          <w:szCs w:val="24"/>
        </w:rPr>
      </w:pPr>
      <w:r w:rsidRPr="00FA1009">
        <w:rPr>
          <w:rFonts w:ascii="Calisto MT" w:eastAsia="Times New Roman" w:hAnsi="Calisto MT"/>
          <w:sz w:val="24"/>
          <w:szCs w:val="24"/>
        </w:rPr>
        <w:t>A l’issue des travaux, l</w:t>
      </w:r>
      <w:r w:rsidR="00A06585" w:rsidRPr="00FA1009">
        <w:rPr>
          <w:rFonts w:ascii="Calisto MT" w:eastAsia="Times New Roman" w:hAnsi="Calisto MT"/>
          <w:sz w:val="24"/>
          <w:szCs w:val="24"/>
        </w:rPr>
        <w:t xml:space="preserve">e Président de la HABG a </w:t>
      </w:r>
      <w:r w:rsidR="00DC2E18" w:rsidRPr="00FA1009">
        <w:rPr>
          <w:rFonts w:ascii="Calisto MT" w:eastAsia="Times New Roman" w:hAnsi="Calisto MT"/>
          <w:sz w:val="24"/>
          <w:szCs w:val="24"/>
        </w:rPr>
        <w:t xml:space="preserve">exprimé </w:t>
      </w:r>
      <w:r w:rsidR="00A06585" w:rsidRPr="00FA1009">
        <w:rPr>
          <w:rFonts w:ascii="Calisto MT" w:eastAsia="Times New Roman" w:hAnsi="Calisto MT"/>
          <w:sz w:val="24"/>
          <w:szCs w:val="24"/>
        </w:rPr>
        <w:t xml:space="preserve">un intérêt marqué </w:t>
      </w:r>
      <w:r w:rsidR="00DC2E18" w:rsidRPr="00FA1009">
        <w:rPr>
          <w:rFonts w:ascii="Calisto MT" w:eastAsia="Times New Roman" w:hAnsi="Calisto MT"/>
          <w:sz w:val="24"/>
          <w:szCs w:val="24"/>
        </w:rPr>
        <w:t>à son homologue Patrice MATET, Président par intérim de la HATVP</w:t>
      </w:r>
      <w:r w:rsidR="0016182F" w:rsidRPr="00FA1009">
        <w:rPr>
          <w:rFonts w:ascii="Calisto MT" w:eastAsia="Times New Roman" w:hAnsi="Calisto MT"/>
          <w:sz w:val="24"/>
          <w:szCs w:val="24"/>
        </w:rPr>
        <w:t xml:space="preserve"> pour la poursuite des échanges de </w:t>
      </w:r>
      <w:r w:rsidR="00D840A5" w:rsidRPr="00FA1009">
        <w:rPr>
          <w:rFonts w:ascii="Calisto MT" w:eastAsia="Times New Roman" w:hAnsi="Calisto MT"/>
          <w:sz w:val="24"/>
          <w:szCs w:val="24"/>
        </w:rPr>
        <w:t>bonnes pratiques</w:t>
      </w:r>
      <w:r w:rsidR="0016182F" w:rsidRPr="00FA1009">
        <w:rPr>
          <w:rFonts w:ascii="Calisto MT" w:eastAsia="Times New Roman" w:hAnsi="Calisto MT"/>
          <w:sz w:val="24"/>
          <w:szCs w:val="24"/>
        </w:rPr>
        <w:t xml:space="preserve"> entre les deux institutions</w:t>
      </w:r>
      <w:r w:rsidR="00B02C69" w:rsidRPr="00FA1009">
        <w:rPr>
          <w:rFonts w:ascii="Calisto MT" w:eastAsia="Times New Roman" w:hAnsi="Calisto MT"/>
          <w:sz w:val="24"/>
          <w:szCs w:val="24"/>
        </w:rPr>
        <w:t xml:space="preserve">. </w:t>
      </w:r>
      <w:r w:rsidR="00BB482B" w:rsidRPr="00FA1009">
        <w:rPr>
          <w:rFonts w:ascii="Calisto MT" w:eastAsia="Times New Roman" w:hAnsi="Calisto MT"/>
          <w:sz w:val="24"/>
          <w:szCs w:val="24"/>
        </w:rPr>
        <w:t>Il a indiqué que l</w:t>
      </w:r>
      <w:r w:rsidR="00B02C69" w:rsidRPr="00FA1009">
        <w:rPr>
          <w:rFonts w:ascii="Calisto MT" w:eastAsia="Times New Roman" w:hAnsi="Calisto MT"/>
          <w:sz w:val="24"/>
          <w:szCs w:val="24"/>
        </w:rPr>
        <w:t xml:space="preserve">a Cote d’Ivoire entend transposer </w:t>
      </w:r>
      <w:r w:rsidR="00A06585" w:rsidRPr="00FA1009">
        <w:rPr>
          <w:rFonts w:ascii="Calisto MT" w:eastAsia="Times New Roman" w:hAnsi="Calisto MT"/>
          <w:sz w:val="24"/>
          <w:szCs w:val="24"/>
        </w:rPr>
        <w:t xml:space="preserve">certaines pratiques </w:t>
      </w:r>
      <w:r w:rsidR="00B02C69" w:rsidRPr="00FA1009">
        <w:rPr>
          <w:rFonts w:ascii="Calisto MT" w:eastAsia="Times New Roman" w:hAnsi="Calisto MT"/>
          <w:sz w:val="24"/>
          <w:szCs w:val="24"/>
        </w:rPr>
        <w:t xml:space="preserve">du modèle français </w:t>
      </w:r>
      <w:r w:rsidR="00A06585" w:rsidRPr="00FA1009">
        <w:rPr>
          <w:rFonts w:ascii="Calisto MT" w:eastAsia="Times New Roman" w:hAnsi="Calisto MT"/>
          <w:sz w:val="24"/>
          <w:szCs w:val="24"/>
        </w:rPr>
        <w:t>pour optimiser la gestion de la transparence et renforcer la lutte contre la corruption</w:t>
      </w:r>
      <w:r w:rsidR="00B25811" w:rsidRPr="00FA1009">
        <w:rPr>
          <w:rFonts w:ascii="Calisto MT" w:eastAsia="Times New Roman" w:hAnsi="Calisto MT"/>
          <w:sz w:val="24"/>
          <w:szCs w:val="24"/>
        </w:rPr>
        <w:t xml:space="preserve"> avec l’appui du partenaire</w:t>
      </w:r>
      <w:r w:rsidR="00A06585" w:rsidRPr="00FA1009">
        <w:rPr>
          <w:rFonts w:ascii="Calisto MT" w:eastAsia="Times New Roman" w:hAnsi="Calisto MT"/>
          <w:sz w:val="24"/>
          <w:szCs w:val="24"/>
        </w:rPr>
        <w:t>.</w:t>
      </w:r>
    </w:p>
    <w:p w14:paraId="293C7BF0" w14:textId="77777777" w:rsidR="00B42B93" w:rsidRPr="00FA1009" w:rsidRDefault="00B42B93" w:rsidP="00D62B02">
      <w:pPr>
        <w:spacing w:after="0"/>
        <w:rPr>
          <w:rFonts w:eastAsia="Times New Roman"/>
          <w:sz w:val="24"/>
          <w:szCs w:val="24"/>
        </w:rPr>
      </w:pPr>
    </w:p>
    <w:p w14:paraId="106B813B" w14:textId="51AF07D0" w:rsidR="00B42B93" w:rsidRPr="00FA1009" w:rsidRDefault="003D19F1" w:rsidP="00D840A5">
      <w:pPr>
        <w:pStyle w:val="Titre3"/>
        <w:ind w:left="1416"/>
        <w:rPr>
          <w:rFonts w:ascii="Calisto MT" w:hAnsi="Calisto MT"/>
          <w:b/>
          <w:bCs/>
          <w:color w:val="auto"/>
        </w:rPr>
      </w:pPr>
      <w:bookmarkStart w:id="8" w:name="_Toc180995815"/>
      <w:r w:rsidRPr="00FA1009">
        <w:rPr>
          <w:rFonts w:ascii="Calisto MT" w:hAnsi="Calisto MT"/>
          <w:b/>
          <w:bCs/>
          <w:color w:val="auto"/>
        </w:rPr>
        <w:t>4</w:t>
      </w:r>
      <w:r w:rsidR="001270E6" w:rsidRPr="00FA1009">
        <w:rPr>
          <w:rFonts w:ascii="Calisto MT" w:hAnsi="Calisto MT"/>
          <w:b/>
          <w:bCs/>
          <w:color w:val="auto"/>
        </w:rPr>
        <w:t xml:space="preserve">.2.3- </w:t>
      </w:r>
      <w:r w:rsidR="006776D1" w:rsidRPr="00FA1009">
        <w:rPr>
          <w:rFonts w:ascii="Calisto MT" w:hAnsi="Calisto MT"/>
          <w:b/>
          <w:bCs/>
          <w:color w:val="auto"/>
        </w:rPr>
        <w:t>Journée du m</w:t>
      </w:r>
      <w:r w:rsidR="00B42B93" w:rsidRPr="00FA1009">
        <w:rPr>
          <w:rFonts w:ascii="Calisto MT" w:hAnsi="Calisto MT"/>
          <w:b/>
          <w:bCs/>
          <w:color w:val="auto"/>
        </w:rPr>
        <w:t>ercredi 16 octobre 2024</w:t>
      </w:r>
      <w:bookmarkEnd w:id="8"/>
    </w:p>
    <w:p w14:paraId="5730429E" w14:textId="77777777" w:rsidR="00D62B02" w:rsidRPr="00FA1009" w:rsidRDefault="00D62B02" w:rsidP="00D62B02">
      <w:pPr>
        <w:spacing w:after="0"/>
      </w:pPr>
    </w:p>
    <w:p w14:paraId="04367CC2" w14:textId="1B74E439" w:rsidR="00810737" w:rsidRPr="00FA1009" w:rsidRDefault="00D53F63" w:rsidP="00D840A5">
      <w:pPr>
        <w:pStyle w:val="Paragraphedeliste"/>
        <w:numPr>
          <w:ilvl w:val="0"/>
          <w:numId w:val="19"/>
        </w:numPr>
        <w:jc w:val="both"/>
        <w:rPr>
          <w:rFonts w:ascii="Calisto MT" w:eastAsia="Times New Roman" w:hAnsi="Calisto MT"/>
          <w:sz w:val="24"/>
          <w:szCs w:val="24"/>
        </w:rPr>
      </w:pPr>
      <w:r w:rsidRPr="00FA1009">
        <w:rPr>
          <w:rFonts w:ascii="Calisto MT" w:eastAsia="Times New Roman" w:hAnsi="Calisto MT"/>
          <w:b/>
          <w:bCs/>
          <w:sz w:val="24"/>
          <w:szCs w:val="24"/>
        </w:rPr>
        <w:t xml:space="preserve">Visite </w:t>
      </w:r>
      <w:r w:rsidR="006F7EC9" w:rsidRPr="00FA1009">
        <w:rPr>
          <w:rFonts w:ascii="Calisto MT" w:eastAsia="Times New Roman" w:hAnsi="Calisto MT"/>
          <w:b/>
          <w:bCs/>
          <w:sz w:val="24"/>
          <w:szCs w:val="24"/>
        </w:rPr>
        <w:t>à l’</w:t>
      </w:r>
      <w:r w:rsidR="00E7539A" w:rsidRPr="00FA1009">
        <w:rPr>
          <w:rFonts w:ascii="Calisto MT" w:eastAsia="Times New Roman" w:hAnsi="Calisto MT"/>
          <w:b/>
          <w:bCs/>
          <w:sz w:val="24"/>
          <w:szCs w:val="24"/>
        </w:rPr>
        <w:t>Organisation des Nations unies pour l'éducation, la science et la culture</w:t>
      </w:r>
      <w:r w:rsidR="00E7539A" w:rsidRPr="00FA1009">
        <w:rPr>
          <w:rFonts w:ascii="Calisto MT" w:eastAsia="Times New Roman" w:hAnsi="Calisto MT"/>
          <w:sz w:val="24"/>
          <w:szCs w:val="24"/>
        </w:rPr>
        <w:t xml:space="preserve"> </w:t>
      </w:r>
      <w:r w:rsidR="004D0526" w:rsidRPr="00FA1009">
        <w:rPr>
          <w:rFonts w:ascii="Calisto MT" w:eastAsia="Times New Roman" w:hAnsi="Calisto MT"/>
          <w:b/>
          <w:bCs/>
          <w:sz w:val="24"/>
          <w:szCs w:val="24"/>
        </w:rPr>
        <w:t>(</w:t>
      </w:r>
      <w:r w:rsidR="00810737" w:rsidRPr="00FA1009">
        <w:rPr>
          <w:rFonts w:ascii="Calisto MT" w:eastAsia="Times New Roman" w:hAnsi="Calisto MT"/>
          <w:b/>
          <w:bCs/>
          <w:sz w:val="24"/>
          <w:szCs w:val="24"/>
        </w:rPr>
        <w:t>UNESCO</w:t>
      </w:r>
      <w:r w:rsidR="004D0526" w:rsidRPr="00FA1009">
        <w:rPr>
          <w:rFonts w:ascii="Calisto MT" w:eastAsia="Times New Roman" w:hAnsi="Calisto MT"/>
          <w:b/>
          <w:bCs/>
          <w:sz w:val="24"/>
          <w:szCs w:val="24"/>
        </w:rPr>
        <w:t>)</w:t>
      </w:r>
    </w:p>
    <w:p w14:paraId="3499783C" w14:textId="2974A88D" w:rsidR="007D1964" w:rsidRPr="00FA1009" w:rsidRDefault="00B16616" w:rsidP="00CE41DE">
      <w:pPr>
        <w:jc w:val="both"/>
        <w:rPr>
          <w:rFonts w:ascii="Calisto MT" w:eastAsia="Times New Roman" w:hAnsi="Calisto MT"/>
          <w:sz w:val="24"/>
          <w:szCs w:val="24"/>
        </w:rPr>
      </w:pPr>
      <w:r w:rsidRPr="00FA1009">
        <w:rPr>
          <w:rFonts w:ascii="Calisto MT" w:eastAsia="Times New Roman" w:hAnsi="Calisto MT"/>
          <w:sz w:val="24"/>
          <w:szCs w:val="24"/>
        </w:rPr>
        <w:t>Non programm</w:t>
      </w:r>
      <w:r w:rsidR="000A54D0" w:rsidRPr="00FA1009">
        <w:rPr>
          <w:rFonts w:ascii="Calisto MT" w:eastAsia="Times New Roman" w:hAnsi="Calisto MT"/>
          <w:sz w:val="24"/>
          <w:szCs w:val="24"/>
        </w:rPr>
        <w:t xml:space="preserve">ée dans l’agenda initial de la mission, la visite </w:t>
      </w:r>
      <w:r w:rsidR="00EF1030" w:rsidRPr="00FA1009">
        <w:rPr>
          <w:rFonts w:ascii="Calisto MT" w:eastAsia="Times New Roman" w:hAnsi="Calisto MT"/>
          <w:sz w:val="24"/>
          <w:szCs w:val="24"/>
        </w:rPr>
        <w:t xml:space="preserve">au siège de l’UNESCO à Paris dans la </w:t>
      </w:r>
      <w:r w:rsidR="003061F2" w:rsidRPr="00FA1009">
        <w:rPr>
          <w:rFonts w:ascii="Calisto MT" w:eastAsia="Times New Roman" w:hAnsi="Calisto MT"/>
          <w:sz w:val="24"/>
          <w:szCs w:val="24"/>
        </w:rPr>
        <w:t>matinée d</w:t>
      </w:r>
      <w:r w:rsidR="00F67540" w:rsidRPr="00FA1009">
        <w:rPr>
          <w:rFonts w:ascii="Calisto MT" w:eastAsia="Times New Roman" w:hAnsi="Calisto MT"/>
          <w:sz w:val="24"/>
          <w:szCs w:val="24"/>
        </w:rPr>
        <w:t>u</w:t>
      </w:r>
      <w:r w:rsidR="003061F2" w:rsidRPr="00FA1009">
        <w:rPr>
          <w:rFonts w:ascii="Calisto MT" w:eastAsia="Times New Roman" w:hAnsi="Calisto MT"/>
          <w:sz w:val="24"/>
          <w:szCs w:val="24"/>
        </w:rPr>
        <w:t xml:space="preserve"> mercredi 16</w:t>
      </w:r>
      <w:r w:rsidR="00993801" w:rsidRPr="00FA1009">
        <w:rPr>
          <w:rFonts w:ascii="Calisto MT" w:eastAsia="Times New Roman" w:hAnsi="Calisto MT"/>
          <w:sz w:val="24"/>
          <w:szCs w:val="24"/>
        </w:rPr>
        <w:t xml:space="preserve"> octobre</w:t>
      </w:r>
      <w:r w:rsidR="00F67540" w:rsidRPr="00FA1009">
        <w:rPr>
          <w:rFonts w:ascii="Calisto MT" w:eastAsia="Times New Roman" w:hAnsi="Calisto MT"/>
          <w:sz w:val="24"/>
          <w:szCs w:val="24"/>
        </w:rPr>
        <w:t xml:space="preserve"> 2024</w:t>
      </w:r>
      <w:r w:rsidR="00993801" w:rsidRPr="00FA1009">
        <w:rPr>
          <w:rFonts w:ascii="Calisto MT" w:eastAsia="Times New Roman" w:hAnsi="Calisto MT"/>
          <w:sz w:val="24"/>
          <w:szCs w:val="24"/>
        </w:rPr>
        <w:t xml:space="preserve"> a</w:t>
      </w:r>
      <w:r w:rsidR="003061F2" w:rsidRPr="00FA1009">
        <w:rPr>
          <w:rFonts w:ascii="Calisto MT" w:eastAsia="Times New Roman" w:hAnsi="Calisto MT"/>
          <w:sz w:val="24"/>
          <w:szCs w:val="24"/>
        </w:rPr>
        <w:t xml:space="preserve"> été </w:t>
      </w:r>
      <w:r w:rsidR="00A07DC9" w:rsidRPr="00FA1009">
        <w:rPr>
          <w:rFonts w:ascii="Calisto MT" w:eastAsia="Times New Roman" w:hAnsi="Calisto MT"/>
          <w:sz w:val="24"/>
          <w:szCs w:val="24"/>
        </w:rPr>
        <w:t xml:space="preserve">faite à l’initiative du Président de la HABG. Elle a notamment été marquée par </w:t>
      </w:r>
      <w:r w:rsidR="006D4D01" w:rsidRPr="00FA1009">
        <w:rPr>
          <w:rFonts w:ascii="Calisto MT" w:eastAsia="Times New Roman" w:hAnsi="Calisto MT"/>
          <w:sz w:val="24"/>
          <w:szCs w:val="24"/>
        </w:rPr>
        <w:t>un</w:t>
      </w:r>
      <w:r w:rsidR="00535B10" w:rsidRPr="00FA1009">
        <w:rPr>
          <w:rFonts w:ascii="Calisto MT" w:eastAsia="Times New Roman" w:hAnsi="Calisto MT"/>
          <w:sz w:val="24"/>
          <w:szCs w:val="24"/>
        </w:rPr>
        <w:t xml:space="preserve"> échange de civi</w:t>
      </w:r>
      <w:r w:rsidR="00232683" w:rsidRPr="00FA1009">
        <w:rPr>
          <w:rFonts w:ascii="Calisto MT" w:eastAsia="Times New Roman" w:hAnsi="Calisto MT"/>
          <w:sz w:val="24"/>
          <w:szCs w:val="24"/>
        </w:rPr>
        <w:t xml:space="preserve">lités avec le Directeur </w:t>
      </w:r>
      <w:r w:rsidR="006F58F6" w:rsidRPr="00FA1009">
        <w:rPr>
          <w:rFonts w:ascii="Calisto MT" w:eastAsia="Times New Roman" w:hAnsi="Calisto MT"/>
          <w:sz w:val="24"/>
          <w:szCs w:val="24"/>
        </w:rPr>
        <w:t>Général Adjoint pour l’Afrique</w:t>
      </w:r>
      <w:r w:rsidR="008D7416" w:rsidRPr="00FA1009">
        <w:rPr>
          <w:rFonts w:ascii="Calisto MT" w:eastAsia="Times New Roman" w:hAnsi="Calisto MT"/>
          <w:sz w:val="24"/>
          <w:szCs w:val="24"/>
        </w:rPr>
        <w:t>, Monsieur Firmin</w:t>
      </w:r>
      <w:r w:rsidR="00CD7C59" w:rsidRPr="00FA1009">
        <w:rPr>
          <w:rFonts w:ascii="Calisto MT" w:eastAsia="Times New Roman" w:hAnsi="Calisto MT"/>
          <w:sz w:val="24"/>
          <w:szCs w:val="24"/>
        </w:rPr>
        <w:t xml:space="preserve"> E. MATOKO</w:t>
      </w:r>
      <w:r w:rsidR="00F945A3" w:rsidRPr="00FA1009">
        <w:rPr>
          <w:rFonts w:ascii="Calisto MT" w:eastAsia="Times New Roman" w:hAnsi="Calisto MT"/>
          <w:sz w:val="24"/>
          <w:szCs w:val="24"/>
        </w:rPr>
        <w:t xml:space="preserve"> et par une séance de travail avec </w:t>
      </w:r>
      <w:r w:rsidR="001B5B9C" w:rsidRPr="00FA1009">
        <w:rPr>
          <w:rFonts w:ascii="Calisto MT" w:eastAsia="Times New Roman" w:hAnsi="Calisto MT"/>
          <w:sz w:val="24"/>
          <w:szCs w:val="24"/>
        </w:rPr>
        <w:t xml:space="preserve">Monsieur </w:t>
      </w:r>
      <w:r w:rsidR="00E53CCF" w:rsidRPr="00FA1009">
        <w:rPr>
          <w:rFonts w:ascii="Calisto MT" w:eastAsia="Times New Roman" w:hAnsi="Calisto MT"/>
          <w:sz w:val="24"/>
          <w:szCs w:val="24"/>
        </w:rPr>
        <w:t xml:space="preserve">Marcelin DALLY, </w:t>
      </w:r>
      <w:r w:rsidR="00697869" w:rsidRPr="00FA1009">
        <w:rPr>
          <w:rFonts w:ascii="Calisto MT" w:eastAsia="Times New Roman" w:hAnsi="Calisto MT"/>
          <w:sz w:val="24"/>
          <w:szCs w:val="24"/>
        </w:rPr>
        <w:t>Secrétaire Exécutif de la Convention internationale</w:t>
      </w:r>
      <w:r w:rsidR="000670BD" w:rsidRPr="00FA1009">
        <w:rPr>
          <w:rFonts w:ascii="Calisto MT" w:eastAsia="Times New Roman" w:hAnsi="Calisto MT"/>
          <w:sz w:val="24"/>
          <w:szCs w:val="24"/>
        </w:rPr>
        <w:t xml:space="preserve"> contre le dopage dans le sport. </w:t>
      </w:r>
    </w:p>
    <w:p w14:paraId="7A8D8C1C" w14:textId="710F95A5" w:rsidR="00074672" w:rsidRPr="00FA1009" w:rsidRDefault="007D1964" w:rsidP="00CE41DE">
      <w:pPr>
        <w:jc w:val="both"/>
        <w:rPr>
          <w:rFonts w:ascii="Calisto MT" w:eastAsia="Times New Roman" w:hAnsi="Calisto MT"/>
          <w:sz w:val="24"/>
          <w:szCs w:val="24"/>
        </w:rPr>
      </w:pPr>
      <w:r w:rsidRPr="00FA1009">
        <w:rPr>
          <w:rFonts w:ascii="Calisto MT" w:eastAsia="Times New Roman" w:hAnsi="Calisto MT"/>
          <w:sz w:val="24"/>
          <w:szCs w:val="24"/>
        </w:rPr>
        <w:t xml:space="preserve">La rencontre avec le Directeur </w:t>
      </w:r>
      <w:r w:rsidR="00192183" w:rsidRPr="00FA1009">
        <w:rPr>
          <w:rFonts w:ascii="Calisto MT" w:eastAsia="Times New Roman" w:hAnsi="Calisto MT"/>
          <w:sz w:val="24"/>
          <w:szCs w:val="24"/>
        </w:rPr>
        <w:t xml:space="preserve">Général </w:t>
      </w:r>
      <w:r w:rsidRPr="00FA1009">
        <w:rPr>
          <w:rFonts w:ascii="Calisto MT" w:eastAsia="Times New Roman" w:hAnsi="Calisto MT"/>
          <w:sz w:val="24"/>
          <w:szCs w:val="24"/>
        </w:rPr>
        <w:t>Adjoint</w:t>
      </w:r>
      <w:r w:rsidR="00192183" w:rsidRPr="00FA1009">
        <w:rPr>
          <w:rFonts w:ascii="Calisto MT" w:eastAsia="Times New Roman" w:hAnsi="Calisto MT"/>
          <w:sz w:val="24"/>
          <w:szCs w:val="24"/>
        </w:rPr>
        <w:t xml:space="preserve"> pour l’Afrique a été l’occasion </w:t>
      </w:r>
      <w:r w:rsidR="00E3448E" w:rsidRPr="00FA1009">
        <w:rPr>
          <w:rFonts w:ascii="Calisto MT" w:eastAsia="Times New Roman" w:hAnsi="Calisto MT"/>
          <w:sz w:val="24"/>
          <w:szCs w:val="24"/>
        </w:rPr>
        <w:t xml:space="preserve">d’évoquer l’organisation réussie de la </w:t>
      </w:r>
      <w:r w:rsidR="00FA1009" w:rsidRPr="00FA1009">
        <w:rPr>
          <w:rFonts w:ascii="Calisto MT" w:eastAsia="Times New Roman" w:hAnsi="Calisto MT"/>
          <w:sz w:val="24"/>
          <w:szCs w:val="24"/>
        </w:rPr>
        <w:t>Coupe</w:t>
      </w:r>
      <w:r w:rsidR="00E3448E" w:rsidRPr="00FA1009">
        <w:rPr>
          <w:rFonts w:ascii="Calisto MT" w:eastAsia="Times New Roman" w:hAnsi="Calisto MT"/>
          <w:sz w:val="24"/>
          <w:szCs w:val="24"/>
        </w:rPr>
        <w:t xml:space="preserve"> d’Afrique des Nation (CAN</w:t>
      </w:r>
      <w:r w:rsidR="00432030" w:rsidRPr="00FA1009">
        <w:rPr>
          <w:rFonts w:ascii="Calisto MT" w:eastAsia="Times New Roman" w:hAnsi="Calisto MT"/>
          <w:sz w:val="24"/>
          <w:szCs w:val="24"/>
        </w:rPr>
        <w:t>) 2023 organisée par la Côte d’Ivoire, notamment l’expérience des villages CAN</w:t>
      </w:r>
      <w:r w:rsidR="00835047" w:rsidRPr="00FA1009">
        <w:rPr>
          <w:rFonts w:ascii="Calisto MT" w:eastAsia="Times New Roman" w:hAnsi="Calisto MT"/>
          <w:sz w:val="24"/>
          <w:szCs w:val="24"/>
        </w:rPr>
        <w:t xml:space="preserve"> que certains pays comme le Maroc envisagent de répliquer</w:t>
      </w:r>
      <w:r w:rsidR="00872283" w:rsidRPr="00FA1009">
        <w:rPr>
          <w:rFonts w:ascii="Calisto MT" w:eastAsia="Times New Roman" w:hAnsi="Calisto MT"/>
          <w:sz w:val="24"/>
          <w:szCs w:val="24"/>
        </w:rPr>
        <w:t xml:space="preserve">. Il été aussi question d’envisager la formalisation du projet </w:t>
      </w:r>
      <w:r w:rsidR="00176966" w:rsidRPr="00FA1009">
        <w:rPr>
          <w:rFonts w:ascii="Calisto MT" w:eastAsia="Times New Roman" w:hAnsi="Calisto MT"/>
          <w:sz w:val="24"/>
          <w:szCs w:val="24"/>
        </w:rPr>
        <w:t>des camps d’intégrité pour les jeunes</w:t>
      </w:r>
      <w:r w:rsidR="00467AF9" w:rsidRPr="00FA1009">
        <w:rPr>
          <w:rFonts w:ascii="Calisto MT" w:eastAsia="Times New Roman" w:hAnsi="Calisto MT"/>
          <w:sz w:val="24"/>
          <w:szCs w:val="24"/>
        </w:rPr>
        <w:t xml:space="preserve"> avec l’</w:t>
      </w:r>
      <w:r w:rsidR="00074672" w:rsidRPr="00FA1009">
        <w:rPr>
          <w:rFonts w:ascii="Calisto MT" w:eastAsia="Times New Roman" w:hAnsi="Calisto MT"/>
          <w:sz w:val="24"/>
          <w:szCs w:val="24"/>
        </w:rPr>
        <w:t>appui de l’UNESCO.</w:t>
      </w:r>
    </w:p>
    <w:p w14:paraId="67473B66" w14:textId="5A501901" w:rsidR="00B42B93" w:rsidRPr="00FA1009" w:rsidRDefault="002F76CC" w:rsidP="00CE41DE">
      <w:pPr>
        <w:jc w:val="both"/>
        <w:rPr>
          <w:rFonts w:ascii="Calisto MT" w:eastAsia="Times New Roman" w:hAnsi="Calisto MT"/>
          <w:sz w:val="24"/>
          <w:szCs w:val="24"/>
        </w:rPr>
      </w:pPr>
      <w:r w:rsidRPr="00FA1009">
        <w:rPr>
          <w:rFonts w:ascii="Calisto MT" w:eastAsia="Times New Roman" w:hAnsi="Calisto MT"/>
          <w:sz w:val="24"/>
          <w:szCs w:val="24"/>
        </w:rPr>
        <w:t xml:space="preserve">La séance de travail avec </w:t>
      </w:r>
      <w:r w:rsidR="00CB200A" w:rsidRPr="00FA1009">
        <w:rPr>
          <w:rFonts w:ascii="Calisto MT" w:eastAsia="Times New Roman" w:hAnsi="Calisto MT"/>
          <w:sz w:val="24"/>
          <w:szCs w:val="24"/>
        </w:rPr>
        <w:t xml:space="preserve">Monsieur Marcelin DALLY et ses collaborateurs a essentiellement </w:t>
      </w:r>
      <w:r w:rsidR="00BB1C6F" w:rsidRPr="00FA1009">
        <w:rPr>
          <w:rFonts w:ascii="Calisto MT" w:eastAsia="Times New Roman" w:hAnsi="Calisto MT"/>
          <w:sz w:val="24"/>
          <w:szCs w:val="24"/>
        </w:rPr>
        <w:t xml:space="preserve">permis de </w:t>
      </w:r>
      <w:r w:rsidR="00460ACB" w:rsidRPr="00FA1009">
        <w:rPr>
          <w:rFonts w:ascii="Calisto MT" w:eastAsia="Times New Roman" w:hAnsi="Calisto MT"/>
          <w:sz w:val="24"/>
          <w:szCs w:val="24"/>
        </w:rPr>
        <w:t>faire</w:t>
      </w:r>
      <w:r w:rsidR="00BB1C6F" w:rsidRPr="00FA1009">
        <w:rPr>
          <w:rFonts w:ascii="Calisto MT" w:eastAsia="Times New Roman" w:hAnsi="Calisto MT"/>
          <w:sz w:val="24"/>
          <w:szCs w:val="24"/>
        </w:rPr>
        <w:t xml:space="preserve"> le rappel de l’expérience réu</w:t>
      </w:r>
      <w:r w:rsidR="00C40218" w:rsidRPr="00FA1009">
        <w:rPr>
          <w:rFonts w:ascii="Calisto MT" w:eastAsia="Times New Roman" w:hAnsi="Calisto MT"/>
          <w:sz w:val="24"/>
          <w:szCs w:val="24"/>
        </w:rPr>
        <w:t xml:space="preserve">ssie de la collaboration entre </w:t>
      </w:r>
      <w:r w:rsidR="003061F2" w:rsidRPr="00FA1009">
        <w:rPr>
          <w:rFonts w:ascii="Calisto MT" w:eastAsia="Times New Roman" w:hAnsi="Calisto MT"/>
          <w:sz w:val="24"/>
          <w:szCs w:val="24"/>
        </w:rPr>
        <w:t>l’UNESCO</w:t>
      </w:r>
      <w:r w:rsidR="00C40218" w:rsidRPr="00FA1009">
        <w:rPr>
          <w:rFonts w:ascii="Calisto MT" w:eastAsia="Times New Roman" w:hAnsi="Calisto MT"/>
          <w:sz w:val="24"/>
          <w:szCs w:val="24"/>
        </w:rPr>
        <w:t xml:space="preserve"> </w:t>
      </w:r>
      <w:r w:rsidR="000E5A2C" w:rsidRPr="00FA1009">
        <w:rPr>
          <w:rFonts w:ascii="Calisto MT" w:eastAsia="Times New Roman" w:hAnsi="Calisto MT"/>
          <w:sz w:val="24"/>
          <w:szCs w:val="24"/>
        </w:rPr>
        <w:t xml:space="preserve">la Côte d’Ivoire dans le cadre de </w:t>
      </w:r>
      <w:r w:rsidR="00A34F23" w:rsidRPr="00FA1009">
        <w:rPr>
          <w:rFonts w:ascii="Calisto MT" w:eastAsia="Times New Roman" w:hAnsi="Calisto MT"/>
          <w:sz w:val="24"/>
          <w:szCs w:val="24"/>
        </w:rPr>
        <w:t xml:space="preserve">la </w:t>
      </w:r>
      <w:r w:rsidR="00033145" w:rsidRPr="00FA1009">
        <w:rPr>
          <w:rFonts w:ascii="Calisto MT" w:eastAsia="Times New Roman" w:hAnsi="Calisto MT"/>
          <w:sz w:val="24"/>
          <w:szCs w:val="24"/>
        </w:rPr>
        <w:t>m</w:t>
      </w:r>
      <w:r w:rsidR="00B42B93" w:rsidRPr="00FA1009">
        <w:rPr>
          <w:rFonts w:ascii="Calisto MT" w:eastAsia="Times New Roman" w:hAnsi="Calisto MT"/>
          <w:sz w:val="24"/>
          <w:szCs w:val="24"/>
        </w:rPr>
        <w:t xml:space="preserve">ise en place de la Politique d'Éthique, de </w:t>
      </w:r>
      <w:r w:rsidR="00B42B93" w:rsidRPr="00FA1009">
        <w:rPr>
          <w:rFonts w:ascii="Calisto MT" w:eastAsia="Times New Roman" w:hAnsi="Calisto MT"/>
          <w:sz w:val="24"/>
          <w:szCs w:val="24"/>
        </w:rPr>
        <w:lastRenderedPageBreak/>
        <w:t xml:space="preserve">Valeur et d'Intégrité dans le Sport (PEVIS CI). </w:t>
      </w:r>
      <w:r w:rsidR="00033145" w:rsidRPr="00FA1009">
        <w:rPr>
          <w:rFonts w:ascii="Calisto MT" w:eastAsia="Times New Roman" w:hAnsi="Calisto MT"/>
          <w:sz w:val="24"/>
          <w:szCs w:val="24"/>
        </w:rPr>
        <w:t xml:space="preserve">Monsieur DALLY a indiqué que </w:t>
      </w:r>
      <w:r w:rsidR="00460ACB" w:rsidRPr="00FA1009">
        <w:rPr>
          <w:rFonts w:ascii="Calisto MT" w:eastAsia="Times New Roman" w:hAnsi="Calisto MT"/>
          <w:sz w:val="24"/>
          <w:szCs w:val="24"/>
        </w:rPr>
        <w:t>c</w:t>
      </w:r>
      <w:r w:rsidR="00B42B93" w:rsidRPr="00FA1009">
        <w:rPr>
          <w:rFonts w:ascii="Calisto MT" w:eastAsia="Times New Roman" w:hAnsi="Calisto MT"/>
          <w:sz w:val="24"/>
          <w:szCs w:val="24"/>
        </w:rPr>
        <w:t xml:space="preserve">ette politique </w:t>
      </w:r>
      <w:r w:rsidR="00460ACB" w:rsidRPr="00FA1009">
        <w:rPr>
          <w:rFonts w:ascii="Calisto MT" w:eastAsia="Times New Roman" w:hAnsi="Calisto MT"/>
          <w:sz w:val="24"/>
          <w:szCs w:val="24"/>
        </w:rPr>
        <w:t xml:space="preserve">qui a été </w:t>
      </w:r>
      <w:r w:rsidR="00B42B93" w:rsidRPr="00FA1009">
        <w:rPr>
          <w:rFonts w:ascii="Calisto MT" w:eastAsia="Times New Roman" w:hAnsi="Calisto MT"/>
          <w:sz w:val="24"/>
          <w:szCs w:val="24"/>
        </w:rPr>
        <w:t>mentionnée dans le dernier rapport de l'ONU, est un exemple de bonne gouvernance dans le sport. L'idée d’organiser un camp d'intégrité pour la jeunesse ivoirienne a également été accueillie favorablement.  </w:t>
      </w:r>
    </w:p>
    <w:p w14:paraId="2EC1957D" w14:textId="128D3661" w:rsidR="008765A5" w:rsidRPr="00FA1009" w:rsidRDefault="008765A5" w:rsidP="008765A5">
      <w:pPr>
        <w:jc w:val="both"/>
        <w:rPr>
          <w:rFonts w:ascii="Calisto MT" w:eastAsia="Times New Roman" w:hAnsi="Calisto MT"/>
          <w:sz w:val="24"/>
          <w:szCs w:val="24"/>
        </w:rPr>
      </w:pPr>
      <w:r w:rsidRPr="00FA1009">
        <w:rPr>
          <w:rFonts w:ascii="Calisto MT" w:eastAsia="Times New Roman" w:hAnsi="Calisto MT"/>
          <w:sz w:val="24"/>
          <w:szCs w:val="24"/>
        </w:rPr>
        <w:t>Monsieur DALLY a réitéré son engagement à poursuivre et à élargir la collaboration avec la HABG. Un camp d'intégrité est prévu pour le premier trimestre 2025, avec la participation des équipes de la HABG et de l’UNESCO, afin de promouvoir les valeurs d’intégrité chez les jeunes.</w:t>
      </w:r>
    </w:p>
    <w:p w14:paraId="47D8B320" w14:textId="77777777" w:rsidR="004836C5" w:rsidRPr="00FA1009" w:rsidRDefault="004836C5" w:rsidP="0052041F">
      <w:pPr>
        <w:jc w:val="both"/>
        <w:rPr>
          <w:rFonts w:ascii="Calisto MT" w:hAnsi="Calisto MT" w:cstheme="minorHAnsi"/>
          <w:b/>
          <w:sz w:val="24"/>
          <w:szCs w:val="24"/>
        </w:rPr>
      </w:pPr>
    </w:p>
    <w:p w14:paraId="6B33E6F7" w14:textId="302CF5A6" w:rsidR="00066089" w:rsidRPr="00FA1009" w:rsidRDefault="006F7EC9" w:rsidP="00D840A5">
      <w:pPr>
        <w:pStyle w:val="Paragraphedeliste"/>
        <w:numPr>
          <w:ilvl w:val="0"/>
          <w:numId w:val="19"/>
        </w:numPr>
        <w:jc w:val="both"/>
        <w:rPr>
          <w:rFonts w:ascii="Calisto MT" w:eastAsia="Times New Roman" w:hAnsi="Calisto MT"/>
          <w:b/>
          <w:sz w:val="24"/>
          <w:szCs w:val="24"/>
        </w:rPr>
      </w:pPr>
      <w:r w:rsidRPr="00FA1009">
        <w:rPr>
          <w:rFonts w:ascii="Calisto MT" w:hAnsi="Calisto MT" w:cstheme="minorHAnsi"/>
          <w:b/>
          <w:sz w:val="24"/>
          <w:szCs w:val="24"/>
        </w:rPr>
        <w:t xml:space="preserve">Séance de travail avec le </w:t>
      </w:r>
      <w:r w:rsidR="00066089" w:rsidRPr="00FA1009">
        <w:rPr>
          <w:rFonts w:ascii="Calisto MT" w:hAnsi="Calisto MT" w:cstheme="minorHAnsi"/>
          <w:b/>
          <w:sz w:val="24"/>
          <w:szCs w:val="24"/>
        </w:rPr>
        <w:t xml:space="preserve">Mouvement des entreprises de France (MEDEF)- </w:t>
      </w:r>
      <w:r w:rsidR="00066089" w:rsidRPr="00FA1009">
        <w:rPr>
          <w:rFonts w:ascii="Calisto MT" w:eastAsia="Times New Roman" w:hAnsi="Calisto MT"/>
          <w:b/>
          <w:sz w:val="24"/>
          <w:szCs w:val="24"/>
        </w:rPr>
        <w:t>Société Nationale des Chemins de Fer Français (SNCF)</w:t>
      </w:r>
    </w:p>
    <w:p w14:paraId="7868A363" w14:textId="391EC920" w:rsidR="00B42B93" w:rsidRPr="00FA1009" w:rsidRDefault="00CD4331" w:rsidP="0052041F">
      <w:pPr>
        <w:jc w:val="both"/>
        <w:rPr>
          <w:rFonts w:ascii="Calisto MT" w:eastAsia="Times New Roman" w:hAnsi="Calisto MT"/>
          <w:sz w:val="24"/>
          <w:szCs w:val="24"/>
        </w:rPr>
      </w:pPr>
      <w:r w:rsidRPr="00FA1009">
        <w:rPr>
          <w:rFonts w:ascii="Calisto MT" w:eastAsia="Times New Roman" w:hAnsi="Calisto MT"/>
          <w:sz w:val="24"/>
          <w:szCs w:val="24"/>
        </w:rPr>
        <w:t>Dans l</w:t>
      </w:r>
      <w:r w:rsidR="00CE41DE" w:rsidRPr="00FA1009">
        <w:rPr>
          <w:rFonts w:ascii="Calisto MT" w:eastAsia="Times New Roman" w:hAnsi="Calisto MT"/>
          <w:sz w:val="24"/>
          <w:szCs w:val="24"/>
        </w:rPr>
        <w:t>’après-midi</w:t>
      </w:r>
      <w:r w:rsidR="00AC4D2C" w:rsidRPr="00FA1009">
        <w:rPr>
          <w:rFonts w:ascii="Calisto MT" w:eastAsia="Times New Roman" w:hAnsi="Calisto MT"/>
          <w:sz w:val="24"/>
          <w:szCs w:val="24"/>
        </w:rPr>
        <w:t xml:space="preserve"> du mercredi 16 octobre 2024, </w:t>
      </w:r>
      <w:r w:rsidR="00CE41DE" w:rsidRPr="00FA1009">
        <w:rPr>
          <w:rFonts w:ascii="Calisto MT" w:eastAsia="Times New Roman" w:hAnsi="Calisto MT"/>
          <w:sz w:val="24"/>
          <w:szCs w:val="24"/>
        </w:rPr>
        <w:t>la délégation a participé à une réunion portant sur la présentation du programme éthique de la Société Nationale des Chemins de Fer Français (SNCF)</w:t>
      </w:r>
      <w:r w:rsidR="002876C6" w:rsidRPr="00FA1009">
        <w:rPr>
          <w:rFonts w:ascii="Calisto MT" w:eastAsia="Times New Roman" w:hAnsi="Calisto MT"/>
          <w:sz w:val="24"/>
          <w:szCs w:val="24"/>
        </w:rPr>
        <w:t xml:space="preserve">. Au cours de cette </w:t>
      </w:r>
      <w:r w:rsidR="00136632" w:rsidRPr="00FA1009">
        <w:rPr>
          <w:rFonts w:ascii="Calisto MT" w:eastAsia="Times New Roman" w:hAnsi="Calisto MT"/>
          <w:sz w:val="24"/>
          <w:szCs w:val="24"/>
        </w:rPr>
        <w:t xml:space="preserve">réunion, </w:t>
      </w:r>
      <w:r w:rsidR="00084DC4" w:rsidRPr="00FA1009">
        <w:rPr>
          <w:rFonts w:ascii="Calisto MT" w:eastAsia="Times New Roman" w:hAnsi="Calisto MT"/>
          <w:sz w:val="24"/>
          <w:szCs w:val="24"/>
        </w:rPr>
        <w:t xml:space="preserve">Monsieur LE FRAPPER, </w:t>
      </w:r>
      <w:r w:rsidR="00F434BA" w:rsidRPr="00FA1009">
        <w:rPr>
          <w:rFonts w:ascii="Calisto MT" w:eastAsia="Times New Roman" w:hAnsi="Calisto MT"/>
          <w:sz w:val="24"/>
          <w:szCs w:val="24"/>
        </w:rPr>
        <w:t>D</w:t>
      </w:r>
      <w:r w:rsidR="00084DC4" w:rsidRPr="00FA1009">
        <w:rPr>
          <w:rFonts w:ascii="Calisto MT" w:eastAsia="Times New Roman" w:hAnsi="Calisto MT"/>
          <w:sz w:val="24"/>
          <w:szCs w:val="24"/>
        </w:rPr>
        <w:t xml:space="preserve">irecteur de l’éthique à la </w:t>
      </w:r>
      <w:r w:rsidR="00B42B93" w:rsidRPr="00FA1009">
        <w:rPr>
          <w:rFonts w:ascii="Calisto MT" w:eastAsia="Times New Roman" w:hAnsi="Calisto MT"/>
          <w:sz w:val="24"/>
          <w:szCs w:val="24"/>
        </w:rPr>
        <w:t>SNCF</w:t>
      </w:r>
      <w:r w:rsidR="00084DC4" w:rsidRPr="00FA1009">
        <w:rPr>
          <w:rFonts w:ascii="Calisto MT" w:eastAsia="Times New Roman" w:hAnsi="Calisto MT"/>
          <w:sz w:val="24"/>
          <w:szCs w:val="24"/>
        </w:rPr>
        <w:t>,</w:t>
      </w:r>
      <w:r w:rsidR="00B42B93" w:rsidRPr="00FA1009">
        <w:rPr>
          <w:rFonts w:ascii="Calisto MT" w:eastAsia="Times New Roman" w:hAnsi="Calisto MT"/>
          <w:sz w:val="24"/>
          <w:szCs w:val="24"/>
        </w:rPr>
        <w:t xml:space="preserve"> a p</w:t>
      </w:r>
      <w:r w:rsidR="007C5063" w:rsidRPr="00FA1009">
        <w:rPr>
          <w:rFonts w:ascii="Calisto MT" w:eastAsia="Times New Roman" w:hAnsi="Calisto MT"/>
          <w:sz w:val="24"/>
          <w:szCs w:val="24"/>
        </w:rPr>
        <w:t>résenté à</w:t>
      </w:r>
      <w:r w:rsidR="00B42B93" w:rsidRPr="00FA1009">
        <w:rPr>
          <w:rFonts w:ascii="Calisto MT" w:eastAsia="Times New Roman" w:hAnsi="Calisto MT"/>
          <w:sz w:val="24"/>
          <w:szCs w:val="24"/>
        </w:rPr>
        <w:t xml:space="preserve"> la délégation de la HABG </w:t>
      </w:r>
      <w:r w:rsidR="00084DC4" w:rsidRPr="00FA1009">
        <w:rPr>
          <w:rFonts w:ascii="Calisto MT" w:eastAsia="Times New Roman" w:hAnsi="Calisto MT"/>
          <w:sz w:val="24"/>
          <w:szCs w:val="24"/>
        </w:rPr>
        <w:t xml:space="preserve">le </w:t>
      </w:r>
      <w:r w:rsidR="00B42B93" w:rsidRPr="00FA1009">
        <w:rPr>
          <w:rFonts w:ascii="Calisto MT" w:eastAsia="Times New Roman" w:hAnsi="Calisto MT"/>
          <w:sz w:val="24"/>
          <w:szCs w:val="24"/>
        </w:rPr>
        <w:t xml:space="preserve">programme éthique et les méthodes déployées pour renforcer la gouvernance et l'intégrité au sein de l’entreprise. </w:t>
      </w:r>
      <w:r w:rsidR="00305258" w:rsidRPr="00FA1009">
        <w:rPr>
          <w:rFonts w:ascii="Calisto MT" w:eastAsia="Times New Roman" w:hAnsi="Calisto MT"/>
          <w:sz w:val="24"/>
          <w:szCs w:val="24"/>
        </w:rPr>
        <w:t>Il a présenté l</w:t>
      </w:r>
      <w:r w:rsidR="00B42B93" w:rsidRPr="00FA1009">
        <w:rPr>
          <w:rFonts w:ascii="Calisto MT" w:eastAsia="Times New Roman" w:hAnsi="Calisto MT"/>
          <w:sz w:val="24"/>
          <w:szCs w:val="24"/>
        </w:rPr>
        <w:t xml:space="preserve">es initiatives prises pour assurer la transparence et l'éthique des opérations, lesquelles pourraient servir de modèle pour les entreprises publiques </w:t>
      </w:r>
      <w:r w:rsidR="00137BE9" w:rsidRPr="00FA1009">
        <w:rPr>
          <w:rFonts w:ascii="Calisto MT" w:eastAsia="Times New Roman" w:hAnsi="Calisto MT"/>
          <w:sz w:val="24"/>
          <w:szCs w:val="24"/>
        </w:rPr>
        <w:t>ivoiriennes</w:t>
      </w:r>
      <w:r w:rsidR="00B42B93" w:rsidRPr="00FA1009">
        <w:rPr>
          <w:rFonts w:ascii="Calisto MT" w:eastAsia="Times New Roman" w:hAnsi="Calisto MT"/>
          <w:sz w:val="24"/>
          <w:szCs w:val="24"/>
        </w:rPr>
        <w:t>.</w:t>
      </w:r>
    </w:p>
    <w:p w14:paraId="4F3A51A8" w14:textId="0477EF69" w:rsidR="00B42B93" w:rsidRPr="00FA1009" w:rsidRDefault="00E77D05" w:rsidP="00943B63">
      <w:pPr>
        <w:jc w:val="both"/>
        <w:rPr>
          <w:rFonts w:ascii="Calisto MT" w:eastAsia="Times New Roman" w:hAnsi="Calisto MT"/>
          <w:sz w:val="24"/>
          <w:szCs w:val="24"/>
        </w:rPr>
      </w:pPr>
      <w:r w:rsidRPr="00FA1009">
        <w:rPr>
          <w:rFonts w:ascii="Calisto MT" w:eastAsia="Times New Roman" w:hAnsi="Calisto MT"/>
          <w:sz w:val="24"/>
          <w:szCs w:val="24"/>
        </w:rPr>
        <w:t>A l’issue des échanges, le</w:t>
      </w:r>
      <w:r w:rsidRPr="00FA1009">
        <w:rPr>
          <w:rFonts w:ascii="Calisto MT" w:eastAsia="Times New Roman" w:hAnsi="Calisto MT"/>
          <w:b/>
          <w:bCs/>
          <w:sz w:val="24"/>
          <w:szCs w:val="24"/>
        </w:rPr>
        <w:t xml:space="preserve"> </w:t>
      </w:r>
      <w:r w:rsidR="00B42B93" w:rsidRPr="00FA1009">
        <w:rPr>
          <w:rFonts w:ascii="Calisto MT" w:eastAsia="Times New Roman" w:hAnsi="Calisto MT"/>
          <w:sz w:val="24"/>
          <w:szCs w:val="24"/>
        </w:rPr>
        <w:t xml:space="preserve">Président de la HABG </w:t>
      </w:r>
      <w:r w:rsidRPr="00FA1009">
        <w:rPr>
          <w:rFonts w:ascii="Calisto MT" w:eastAsia="Times New Roman" w:hAnsi="Calisto MT"/>
          <w:sz w:val="24"/>
          <w:szCs w:val="24"/>
        </w:rPr>
        <w:t xml:space="preserve">a indiqué qu’il </w:t>
      </w:r>
      <w:r w:rsidR="00943B63" w:rsidRPr="00FA1009">
        <w:rPr>
          <w:rFonts w:ascii="Calisto MT" w:eastAsia="Times New Roman" w:hAnsi="Calisto MT"/>
          <w:sz w:val="24"/>
          <w:szCs w:val="24"/>
        </w:rPr>
        <w:t xml:space="preserve">entend </w:t>
      </w:r>
      <w:r w:rsidR="00B42B93" w:rsidRPr="00FA1009">
        <w:rPr>
          <w:rFonts w:ascii="Calisto MT" w:eastAsia="Times New Roman" w:hAnsi="Calisto MT"/>
          <w:sz w:val="24"/>
          <w:szCs w:val="24"/>
        </w:rPr>
        <w:t>s’inspirer du programme de la SNCF pour lancer un Programme National de Renforcement de la Gouvernance et de l’Intégrité (PNRGI) en Côte d'Ivoire. D</w:t>
      </w:r>
      <w:r w:rsidR="00464DE8" w:rsidRPr="00FA1009">
        <w:rPr>
          <w:rFonts w:ascii="Calisto MT" w:eastAsia="Times New Roman" w:hAnsi="Calisto MT"/>
          <w:sz w:val="24"/>
          <w:szCs w:val="24"/>
        </w:rPr>
        <w:t>ans cette perspective, d</w:t>
      </w:r>
      <w:r w:rsidR="00B42B93" w:rsidRPr="00FA1009">
        <w:rPr>
          <w:rFonts w:ascii="Calisto MT" w:eastAsia="Times New Roman" w:hAnsi="Calisto MT"/>
          <w:sz w:val="24"/>
          <w:szCs w:val="24"/>
        </w:rPr>
        <w:t>es propositions de réformes seront soumises au Gouvernement ivoirien, dans le but d’améliorer la gouvernance et l’éthique des entreprises publiques ivoiriennes, avec une mise en œuvre prévue pour le premier trimestre 2025.</w:t>
      </w:r>
    </w:p>
    <w:p w14:paraId="6209B71D" w14:textId="77777777" w:rsidR="004D0526" w:rsidRPr="00FA1009" w:rsidRDefault="004D0526" w:rsidP="00D62B02">
      <w:pPr>
        <w:spacing w:after="0"/>
        <w:jc w:val="both"/>
        <w:rPr>
          <w:rFonts w:ascii="Calisto MT" w:eastAsia="Times New Roman" w:hAnsi="Calisto MT"/>
          <w:sz w:val="24"/>
          <w:szCs w:val="24"/>
        </w:rPr>
      </w:pPr>
    </w:p>
    <w:p w14:paraId="38BA9F0C" w14:textId="08284F5D" w:rsidR="00D62B02" w:rsidRPr="00FA1009" w:rsidRDefault="00C71531" w:rsidP="00D840A5">
      <w:pPr>
        <w:pStyle w:val="Titre2"/>
        <w:ind w:left="2124"/>
        <w:rPr>
          <w:rFonts w:ascii="Calisto MT" w:eastAsia="Times New Roman" w:hAnsi="Calisto MT"/>
          <w:b/>
          <w:bCs/>
          <w:color w:val="auto"/>
          <w:sz w:val="24"/>
          <w:szCs w:val="24"/>
        </w:rPr>
      </w:pPr>
      <w:bookmarkStart w:id="9" w:name="_Toc180995816"/>
      <w:r w:rsidRPr="00FA1009">
        <w:rPr>
          <w:rFonts w:ascii="Calisto MT" w:hAnsi="Calisto MT"/>
          <w:b/>
          <w:bCs/>
          <w:color w:val="auto"/>
          <w:sz w:val="24"/>
          <w:szCs w:val="24"/>
        </w:rPr>
        <w:t xml:space="preserve">4.2.4- </w:t>
      </w:r>
      <w:r w:rsidR="006776D1" w:rsidRPr="00FA1009">
        <w:rPr>
          <w:rFonts w:ascii="Calisto MT" w:hAnsi="Calisto MT"/>
          <w:b/>
          <w:bCs/>
          <w:color w:val="auto"/>
          <w:sz w:val="24"/>
          <w:szCs w:val="24"/>
        </w:rPr>
        <w:t>Journée du j</w:t>
      </w:r>
      <w:r w:rsidR="00D9495F" w:rsidRPr="00FA1009">
        <w:rPr>
          <w:rFonts w:ascii="Calisto MT" w:hAnsi="Calisto MT"/>
          <w:b/>
          <w:bCs/>
          <w:color w:val="auto"/>
          <w:sz w:val="24"/>
          <w:szCs w:val="24"/>
        </w:rPr>
        <w:t>eudi 1</w:t>
      </w:r>
      <w:r w:rsidR="0004784C" w:rsidRPr="00FA1009">
        <w:rPr>
          <w:rFonts w:ascii="Calisto MT" w:hAnsi="Calisto MT"/>
          <w:b/>
          <w:bCs/>
          <w:color w:val="auto"/>
          <w:sz w:val="24"/>
          <w:szCs w:val="24"/>
        </w:rPr>
        <w:t>7</w:t>
      </w:r>
      <w:r w:rsidR="00D9495F" w:rsidRPr="00FA1009">
        <w:rPr>
          <w:rFonts w:ascii="Calisto MT" w:hAnsi="Calisto MT"/>
          <w:b/>
          <w:bCs/>
          <w:color w:val="auto"/>
          <w:sz w:val="24"/>
          <w:szCs w:val="24"/>
        </w:rPr>
        <w:t xml:space="preserve"> octobre 2024</w:t>
      </w:r>
      <w:r w:rsidR="00D9495F" w:rsidRPr="00FA1009">
        <w:rPr>
          <w:rFonts w:ascii="Calisto MT" w:eastAsia="Times New Roman" w:hAnsi="Calisto MT"/>
          <w:b/>
          <w:bCs/>
          <w:color w:val="auto"/>
          <w:sz w:val="24"/>
          <w:szCs w:val="24"/>
        </w:rPr>
        <w:t xml:space="preserve"> :</w:t>
      </w:r>
      <w:bookmarkEnd w:id="9"/>
    </w:p>
    <w:p w14:paraId="4BDFC3F2" w14:textId="71788CB3" w:rsidR="00D9495F" w:rsidRPr="00FA1009" w:rsidRDefault="00D9495F" w:rsidP="00C61A74">
      <w:pPr>
        <w:pStyle w:val="Titre2"/>
        <w:rPr>
          <w:rFonts w:ascii="Calisto MT" w:eastAsia="Times New Roman" w:hAnsi="Calisto MT"/>
          <w:b/>
          <w:bCs/>
          <w:color w:val="auto"/>
          <w:sz w:val="24"/>
          <w:szCs w:val="24"/>
        </w:rPr>
      </w:pPr>
      <w:r w:rsidRPr="00FA1009">
        <w:rPr>
          <w:rFonts w:ascii="Calisto MT" w:eastAsia="Times New Roman" w:hAnsi="Calisto MT"/>
          <w:b/>
          <w:bCs/>
          <w:color w:val="auto"/>
          <w:sz w:val="24"/>
          <w:szCs w:val="24"/>
        </w:rPr>
        <w:t xml:space="preserve"> </w:t>
      </w:r>
    </w:p>
    <w:p w14:paraId="08C8CC51" w14:textId="481FE111" w:rsidR="0004784C" w:rsidRPr="00FA1009" w:rsidRDefault="00DD3A57" w:rsidP="00D840A5">
      <w:pPr>
        <w:pStyle w:val="Paragraphedeliste"/>
        <w:numPr>
          <w:ilvl w:val="0"/>
          <w:numId w:val="19"/>
        </w:numPr>
        <w:jc w:val="both"/>
        <w:rPr>
          <w:rFonts w:ascii="Calisto MT" w:eastAsia="Times New Roman" w:hAnsi="Calisto MT"/>
          <w:b/>
          <w:bCs/>
          <w:sz w:val="24"/>
          <w:szCs w:val="24"/>
        </w:rPr>
      </w:pPr>
      <w:r w:rsidRPr="00FA1009">
        <w:rPr>
          <w:rFonts w:ascii="Calisto MT" w:eastAsia="Times New Roman" w:hAnsi="Calisto MT"/>
          <w:b/>
          <w:bCs/>
          <w:sz w:val="24"/>
          <w:szCs w:val="24"/>
        </w:rPr>
        <w:t>Séance de travail à l’</w:t>
      </w:r>
      <w:r w:rsidR="0004784C" w:rsidRPr="00FA1009">
        <w:rPr>
          <w:rFonts w:ascii="Calisto MT" w:eastAsia="Times New Roman" w:hAnsi="Calisto MT"/>
          <w:b/>
          <w:bCs/>
          <w:sz w:val="24"/>
          <w:szCs w:val="24"/>
        </w:rPr>
        <w:t>Ambassade de Côte d’Ivoire</w:t>
      </w:r>
      <w:r w:rsidRPr="00FA1009">
        <w:rPr>
          <w:rFonts w:ascii="Calisto MT" w:eastAsia="Times New Roman" w:hAnsi="Calisto MT"/>
          <w:b/>
          <w:bCs/>
          <w:sz w:val="24"/>
          <w:szCs w:val="24"/>
        </w:rPr>
        <w:t xml:space="preserve"> en France</w:t>
      </w:r>
    </w:p>
    <w:p w14:paraId="3A9FD10E" w14:textId="084B4760" w:rsidR="00143366" w:rsidRPr="00FA1009" w:rsidRDefault="00143366" w:rsidP="00143366">
      <w:pPr>
        <w:jc w:val="both"/>
        <w:rPr>
          <w:rFonts w:ascii="Calisto MT" w:eastAsia="Times New Roman" w:hAnsi="Calisto MT"/>
          <w:sz w:val="24"/>
          <w:szCs w:val="24"/>
        </w:rPr>
      </w:pPr>
      <w:r w:rsidRPr="00FA1009">
        <w:rPr>
          <w:rFonts w:ascii="Calisto MT" w:eastAsia="Times New Roman" w:hAnsi="Calisto MT"/>
          <w:sz w:val="24"/>
          <w:szCs w:val="24"/>
        </w:rPr>
        <w:t>Dans la matinée du jeudi 17 octobre 2024, une présentation des missions, des résultats obtenus, et des projets structurants en cours de la Haute Autorité pour la Bonne Gouvernance (HABG) a été faite à la communauté ivoirienne de France par son président, M</w:t>
      </w:r>
      <w:r w:rsidR="00E42C61" w:rsidRPr="00FA1009">
        <w:rPr>
          <w:rFonts w:ascii="Calisto MT" w:eastAsia="Times New Roman" w:hAnsi="Calisto MT"/>
          <w:sz w:val="24"/>
          <w:szCs w:val="24"/>
        </w:rPr>
        <w:t>onsieur</w:t>
      </w:r>
      <w:r w:rsidRPr="00FA1009">
        <w:rPr>
          <w:rFonts w:ascii="Calisto MT" w:eastAsia="Times New Roman" w:hAnsi="Calisto MT"/>
          <w:sz w:val="24"/>
          <w:szCs w:val="24"/>
        </w:rPr>
        <w:t xml:space="preserve"> ZORO BI Ballo Epiphane. </w:t>
      </w:r>
    </w:p>
    <w:p w14:paraId="1CB273A8" w14:textId="71E92801" w:rsidR="00C61A74" w:rsidRDefault="00143366" w:rsidP="00143366">
      <w:pPr>
        <w:jc w:val="both"/>
        <w:rPr>
          <w:rFonts w:ascii="Calisto MT" w:eastAsia="Times New Roman" w:hAnsi="Calisto MT"/>
          <w:sz w:val="24"/>
          <w:szCs w:val="24"/>
        </w:rPr>
      </w:pPr>
      <w:r w:rsidRPr="00FA1009">
        <w:rPr>
          <w:rFonts w:ascii="Calisto MT" w:eastAsia="Times New Roman" w:hAnsi="Calisto MT"/>
          <w:sz w:val="24"/>
          <w:szCs w:val="24"/>
        </w:rPr>
        <w:t>Cette rencontre a mis un accent particulier sur l’importance de la déclaration de patrimoine des agents publics. La communauté ivoirienne avec à sa tête son Excellence M</w:t>
      </w:r>
      <w:r w:rsidR="00E42C61" w:rsidRPr="00FA1009">
        <w:rPr>
          <w:rFonts w:ascii="Calisto MT" w:eastAsia="Times New Roman" w:hAnsi="Calisto MT"/>
          <w:sz w:val="24"/>
          <w:szCs w:val="24"/>
        </w:rPr>
        <w:t>onsieur</w:t>
      </w:r>
      <w:r w:rsidRPr="00FA1009">
        <w:rPr>
          <w:rFonts w:ascii="Calisto MT" w:eastAsia="Times New Roman" w:hAnsi="Calisto MT"/>
          <w:sz w:val="24"/>
          <w:szCs w:val="24"/>
        </w:rPr>
        <w:t xml:space="preserve"> Maurice BANDAMA, </w:t>
      </w:r>
      <w:r w:rsidR="00E42C61" w:rsidRPr="00FA1009">
        <w:rPr>
          <w:rFonts w:ascii="Calisto MT" w:eastAsia="Times New Roman" w:hAnsi="Calisto MT"/>
          <w:sz w:val="24"/>
          <w:szCs w:val="24"/>
        </w:rPr>
        <w:t>A</w:t>
      </w:r>
      <w:r w:rsidRPr="00FA1009">
        <w:rPr>
          <w:rFonts w:ascii="Calisto MT" w:eastAsia="Times New Roman" w:hAnsi="Calisto MT"/>
          <w:sz w:val="24"/>
          <w:szCs w:val="24"/>
        </w:rPr>
        <w:t xml:space="preserve">mbassadeur de la Côte d’Ivoire en France, a exprimé sa satisfaction face à la clarté et la profondeur des explications fournies par le Président </w:t>
      </w:r>
      <w:r w:rsidR="004A6BCD" w:rsidRPr="00FA1009">
        <w:rPr>
          <w:rFonts w:ascii="Calisto MT" w:eastAsia="Times New Roman" w:hAnsi="Calisto MT"/>
          <w:sz w:val="24"/>
          <w:szCs w:val="24"/>
        </w:rPr>
        <w:t>de la HABG</w:t>
      </w:r>
      <w:r w:rsidRPr="00FA1009">
        <w:rPr>
          <w:rFonts w:ascii="Calisto MT" w:eastAsia="Times New Roman" w:hAnsi="Calisto MT"/>
          <w:sz w:val="24"/>
          <w:szCs w:val="24"/>
        </w:rPr>
        <w:t>.</w:t>
      </w:r>
    </w:p>
    <w:p w14:paraId="18B0B22A" w14:textId="4DAFBC37" w:rsidR="001405D5" w:rsidRDefault="001405D5" w:rsidP="00143366">
      <w:pPr>
        <w:jc w:val="both"/>
        <w:rPr>
          <w:rFonts w:ascii="Calisto MT" w:eastAsia="Times New Roman" w:hAnsi="Calisto MT"/>
          <w:sz w:val="24"/>
          <w:szCs w:val="24"/>
        </w:rPr>
      </w:pPr>
    </w:p>
    <w:p w14:paraId="69D46457" w14:textId="77777777" w:rsidR="001405D5" w:rsidRPr="00FA1009" w:rsidRDefault="001405D5" w:rsidP="00143366">
      <w:pPr>
        <w:jc w:val="both"/>
        <w:rPr>
          <w:rFonts w:ascii="Calisto MT" w:eastAsia="Times New Roman" w:hAnsi="Calisto MT"/>
          <w:sz w:val="24"/>
          <w:szCs w:val="24"/>
        </w:rPr>
      </w:pPr>
    </w:p>
    <w:p w14:paraId="7BDC24B2" w14:textId="77777777" w:rsidR="007D02FE" w:rsidRPr="00FA1009" w:rsidRDefault="007D02FE" w:rsidP="00143366">
      <w:pPr>
        <w:jc w:val="both"/>
        <w:rPr>
          <w:rFonts w:ascii="Calisto MT" w:eastAsia="Times New Roman" w:hAnsi="Calisto MT"/>
          <w:sz w:val="24"/>
          <w:szCs w:val="24"/>
        </w:rPr>
      </w:pPr>
    </w:p>
    <w:p w14:paraId="2CBA18C8" w14:textId="2C7FE01B" w:rsidR="0004784C" w:rsidRPr="00FA1009" w:rsidRDefault="005C2D7E" w:rsidP="00D840A5">
      <w:pPr>
        <w:pStyle w:val="Paragraphedeliste"/>
        <w:numPr>
          <w:ilvl w:val="0"/>
          <w:numId w:val="19"/>
        </w:numPr>
        <w:jc w:val="both"/>
        <w:rPr>
          <w:rFonts w:ascii="Calisto MT" w:eastAsia="Times New Roman" w:hAnsi="Calisto MT"/>
          <w:b/>
          <w:bCs/>
          <w:sz w:val="24"/>
          <w:szCs w:val="24"/>
        </w:rPr>
      </w:pPr>
      <w:r w:rsidRPr="00FA1009">
        <w:rPr>
          <w:rFonts w:ascii="Calisto MT" w:eastAsia="Times New Roman" w:hAnsi="Calisto MT"/>
          <w:b/>
          <w:bCs/>
          <w:sz w:val="24"/>
          <w:szCs w:val="24"/>
        </w:rPr>
        <w:lastRenderedPageBreak/>
        <w:t xml:space="preserve">Séance de travail avec le </w:t>
      </w:r>
      <w:r w:rsidR="0004784C" w:rsidRPr="00FA1009">
        <w:rPr>
          <w:rFonts w:ascii="Calisto MT" w:eastAsia="Times New Roman" w:hAnsi="Calisto MT"/>
          <w:b/>
          <w:bCs/>
          <w:sz w:val="24"/>
          <w:szCs w:val="24"/>
        </w:rPr>
        <w:t xml:space="preserve">Défenseur </w:t>
      </w:r>
      <w:r w:rsidR="004D0526" w:rsidRPr="00FA1009">
        <w:rPr>
          <w:rFonts w:ascii="Calisto MT" w:eastAsia="Times New Roman" w:hAnsi="Calisto MT"/>
          <w:b/>
          <w:bCs/>
          <w:sz w:val="24"/>
          <w:szCs w:val="24"/>
        </w:rPr>
        <w:t>D</w:t>
      </w:r>
      <w:r w:rsidR="0004784C" w:rsidRPr="00FA1009">
        <w:rPr>
          <w:rFonts w:ascii="Calisto MT" w:eastAsia="Times New Roman" w:hAnsi="Calisto MT"/>
          <w:b/>
          <w:bCs/>
          <w:sz w:val="24"/>
          <w:szCs w:val="24"/>
        </w:rPr>
        <w:t xml:space="preserve">es </w:t>
      </w:r>
      <w:r w:rsidR="004D0526" w:rsidRPr="00FA1009">
        <w:rPr>
          <w:rFonts w:ascii="Calisto MT" w:eastAsia="Times New Roman" w:hAnsi="Calisto MT"/>
          <w:b/>
          <w:bCs/>
          <w:sz w:val="24"/>
          <w:szCs w:val="24"/>
        </w:rPr>
        <w:t>D</w:t>
      </w:r>
      <w:r w:rsidR="0004784C" w:rsidRPr="00FA1009">
        <w:rPr>
          <w:rFonts w:ascii="Calisto MT" w:eastAsia="Times New Roman" w:hAnsi="Calisto MT"/>
          <w:b/>
          <w:bCs/>
          <w:sz w:val="24"/>
          <w:szCs w:val="24"/>
        </w:rPr>
        <w:t>roits</w:t>
      </w:r>
      <w:r w:rsidR="004D0526" w:rsidRPr="00FA1009">
        <w:rPr>
          <w:rFonts w:ascii="Calisto MT" w:eastAsia="Times New Roman" w:hAnsi="Calisto MT"/>
          <w:b/>
          <w:bCs/>
          <w:sz w:val="24"/>
          <w:szCs w:val="24"/>
        </w:rPr>
        <w:t xml:space="preserve"> </w:t>
      </w:r>
      <w:r w:rsidR="004D0526" w:rsidRPr="00FA1009">
        <w:rPr>
          <w:rFonts w:ascii="Calisto MT" w:eastAsia="Times New Roman" w:hAnsi="Calisto MT"/>
          <w:sz w:val="24"/>
          <w:szCs w:val="24"/>
        </w:rPr>
        <w:t>(DDD)</w:t>
      </w:r>
    </w:p>
    <w:p w14:paraId="4606CD39" w14:textId="64AD310E" w:rsidR="0004784C" w:rsidRPr="00FA1009" w:rsidRDefault="00801732" w:rsidP="00D30C2F">
      <w:pPr>
        <w:spacing w:line="276" w:lineRule="auto"/>
        <w:jc w:val="both"/>
        <w:rPr>
          <w:rFonts w:ascii="Calisto MT" w:eastAsia="Calibri" w:hAnsi="Calisto MT" w:cstheme="minorHAnsi"/>
          <w:bCs/>
          <w:sz w:val="24"/>
          <w:szCs w:val="24"/>
        </w:rPr>
      </w:pPr>
      <w:r w:rsidRPr="00FA1009">
        <w:rPr>
          <w:rFonts w:ascii="Calisto MT" w:eastAsia="Times New Roman" w:hAnsi="Calisto MT"/>
          <w:sz w:val="24"/>
          <w:szCs w:val="24"/>
        </w:rPr>
        <w:t>L</w:t>
      </w:r>
      <w:r w:rsidR="00D30C2F" w:rsidRPr="00FA1009">
        <w:rPr>
          <w:rFonts w:ascii="Calisto MT" w:eastAsia="Times New Roman" w:hAnsi="Calisto MT"/>
          <w:sz w:val="24"/>
          <w:szCs w:val="24"/>
        </w:rPr>
        <w:t xml:space="preserve">a délégation ivoirienne a eu l’occasion de suivre la présentation de l’autorité administrative indépendante </w:t>
      </w:r>
      <w:r w:rsidR="008D3E45" w:rsidRPr="00FA1009">
        <w:rPr>
          <w:rFonts w:ascii="Calisto MT" w:eastAsia="Times New Roman" w:hAnsi="Calisto MT"/>
          <w:sz w:val="24"/>
          <w:szCs w:val="24"/>
        </w:rPr>
        <w:t>l</w:t>
      </w:r>
      <w:r w:rsidR="002F3BCF" w:rsidRPr="00FA1009">
        <w:rPr>
          <w:rFonts w:ascii="Calisto MT" w:eastAsia="Times New Roman" w:hAnsi="Calisto MT"/>
          <w:sz w:val="24"/>
          <w:szCs w:val="24"/>
        </w:rPr>
        <w:t>e Défenseur des Droits</w:t>
      </w:r>
      <w:r w:rsidR="008D3E45" w:rsidRPr="00FA1009">
        <w:rPr>
          <w:rFonts w:ascii="Calisto MT" w:eastAsia="Times New Roman" w:hAnsi="Calisto MT"/>
          <w:sz w:val="24"/>
          <w:szCs w:val="24"/>
        </w:rPr>
        <w:t>,</w:t>
      </w:r>
      <w:r w:rsidR="00872780" w:rsidRPr="00FA1009">
        <w:rPr>
          <w:rFonts w:ascii="Calisto MT" w:eastAsia="Times New Roman" w:hAnsi="Calisto MT"/>
          <w:sz w:val="24"/>
          <w:szCs w:val="24"/>
        </w:rPr>
        <w:t xml:space="preserve"> </w:t>
      </w:r>
      <w:r w:rsidR="00D30C2F" w:rsidRPr="00FA1009">
        <w:rPr>
          <w:rFonts w:ascii="Calisto MT" w:eastAsia="Times New Roman" w:hAnsi="Calisto MT"/>
          <w:sz w:val="24"/>
          <w:szCs w:val="24"/>
        </w:rPr>
        <w:t xml:space="preserve">avec </w:t>
      </w:r>
      <w:r w:rsidR="00D30C2F" w:rsidRPr="00FA1009">
        <w:rPr>
          <w:rFonts w:ascii="Calisto MT" w:eastAsia="Calibri" w:hAnsi="Calisto MT" w:cstheme="minorHAnsi"/>
          <w:b/>
          <w:bCs/>
          <w:sz w:val="24"/>
          <w:szCs w:val="24"/>
        </w:rPr>
        <w:t>M</w:t>
      </w:r>
      <w:r w:rsidR="00BC59BD" w:rsidRPr="00FA1009">
        <w:rPr>
          <w:rFonts w:ascii="Calisto MT" w:eastAsia="Calibri" w:hAnsi="Calisto MT" w:cstheme="minorHAnsi"/>
          <w:b/>
          <w:bCs/>
          <w:sz w:val="24"/>
          <w:szCs w:val="24"/>
        </w:rPr>
        <w:t>ada</w:t>
      </w:r>
      <w:r w:rsidR="00D30C2F" w:rsidRPr="00FA1009">
        <w:rPr>
          <w:rFonts w:ascii="Calisto MT" w:eastAsia="Calibri" w:hAnsi="Calisto MT" w:cstheme="minorHAnsi"/>
          <w:b/>
          <w:bCs/>
          <w:sz w:val="24"/>
          <w:szCs w:val="24"/>
        </w:rPr>
        <w:t>me Laure Maisonneuve</w:t>
      </w:r>
      <w:r w:rsidR="00D30C2F" w:rsidRPr="00FA1009">
        <w:rPr>
          <w:rFonts w:ascii="Calisto MT" w:eastAsia="Calibri" w:hAnsi="Calisto MT" w:cstheme="minorHAnsi"/>
          <w:bCs/>
          <w:sz w:val="24"/>
          <w:szCs w:val="24"/>
        </w:rPr>
        <w:t xml:space="preserve"> Cheffe du pôle « Droit des lanceurs d’alerte » et </w:t>
      </w:r>
      <w:r w:rsidR="00D30C2F" w:rsidRPr="00FA1009">
        <w:rPr>
          <w:rFonts w:ascii="Calisto MT" w:eastAsia="Calibri" w:hAnsi="Calisto MT" w:cstheme="minorHAnsi"/>
          <w:b/>
          <w:bCs/>
          <w:sz w:val="24"/>
          <w:szCs w:val="24"/>
        </w:rPr>
        <w:t>M</w:t>
      </w:r>
      <w:r w:rsidR="00BC59BD" w:rsidRPr="00FA1009">
        <w:rPr>
          <w:rFonts w:ascii="Calisto MT" w:eastAsia="Calibri" w:hAnsi="Calisto MT" w:cstheme="minorHAnsi"/>
          <w:b/>
          <w:bCs/>
          <w:sz w:val="24"/>
          <w:szCs w:val="24"/>
        </w:rPr>
        <w:t>onsieur</w:t>
      </w:r>
      <w:r w:rsidR="00D30C2F" w:rsidRPr="00FA1009">
        <w:rPr>
          <w:rFonts w:ascii="Calisto MT" w:eastAsia="Calibri" w:hAnsi="Calisto MT" w:cstheme="minorHAnsi"/>
          <w:b/>
          <w:bCs/>
          <w:sz w:val="24"/>
          <w:szCs w:val="24"/>
        </w:rPr>
        <w:t xml:space="preserve"> Marc Loiselle</w:t>
      </w:r>
      <w:r w:rsidR="00BC59BD" w:rsidRPr="00FA1009">
        <w:rPr>
          <w:rFonts w:ascii="Calisto MT" w:eastAsia="Calibri" w:hAnsi="Calisto MT" w:cstheme="minorHAnsi"/>
          <w:b/>
          <w:bCs/>
          <w:sz w:val="24"/>
          <w:szCs w:val="24"/>
        </w:rPr>
        <w:t>,</w:t>
      </w:r>
      <w:r w:rsidR="00D30C2F" w:rsidRPr="00FA1009">
        <w:rPr>
          <w:rFonts w:ascii="Calisto MT" w:eastAsia="Calibri" w:hAnsi="Calisto MT" w:cstheme="minorHAnsi"/>
          <w:bCs/>
          <w:sz w:val="24"/>
          <w:szCs w:val="24"/>
        </w:rPr>
        <w:t xml:space="preserve"> Directeur « Protection des droits – Affaires publiques ».</w:t>
      </w:r>
    </w:p>
    <w:p w14:paraId="61415E6C" w14:textId="24926265" w:rsidR="00AD0999" w:rsidRPr="00FA1009" w:rsidRDefault="00AD0999" w:rsidP="00D30C2F">
      <w:pPr>
        <w:spacing w:line="276" w:lineRule="auto"/>
        <w:jc w:val="both"/>
        <w:rPr>
          <w:rFonts w:ascii="Calisto MT" w:eastAsia="Calibri" w:hAnsi="Calisto MT" w:cstheme="minorHAnsi"/>
          <w:bCs/>
          <w:sz w:val="24"/>
          <w:szCs w:val="24"/>
        </w:rPr>
      </w:pPr>
      <w:r w:rsidRPr="00FA1009">
        <w:rPr>
          <w:rFonts w:ascii="Calisto MT" w:eastAsia="Calibri" w:hAnsi="Calisto MT" w:cstheme="minorHAnsi"/>
          <w:bCs/>
          <w:sz w:val="24"/>
          <w:szCs w:val="24"/>
        </w:rPr>
        <w:t>Le Défenseur Des Droits</w:t>
      </w:r>
      <w:r w:rsidR="004761B4" w:rsidRPr="00FA1009">
        <w:rPr>
          <w:rFonts w:ascii="Calisto MT" w:eastAsia="Calibri" w:hAnsi="Calisto MT" w:cstheme="minorHAnsi"/>
          <w:bCs/>
          <w:sz w:val="24"/>
          <w:szCs w:val="24"/>
        </w:rPr>
        <w:t xml:space="preserve"> (DDD)</w:t>
      </w:r>
      <w:r w:rsidRPr="00FA1009">
        <w:rPr>
          <w:rFonts w:ascii="Calisto MT" w:eastAsia="Calibri" w:hAnsi="Calisto MT" w:cstheme="minorHAnsi"/>
          <w:bCs/>
          <w:sz w:val="24"/>
          <w:szCs w:val="24"/>
        </w:rPr>
        <w:t xml:space="preserve"> a un rôle majeur de régler les litiges avec les usagers des services publics français</w:t>
      </w:r>
      <w:r w:rsidR="00872780" w:rsidRPr="00FA1009">
        <w:rPr>
          <w:rFonts w:ascii="Calisto MT" w:eastAsia="Calibri" w:hAnsi="Calisto MT" w:cstheme="minorHAnsi"/>
          <w:bCs/>
          <w:sz w:val="24"/>
          <w:szCs w:val="24"/>
        </w:rPr>
        <w:t xml:space="preserve">. En outre, il a pour mission de veiller au respect des droits et libertés des lanceurs d’alerte. Il a un mandat de six ans, non renouvelable avec des pouvoirs d’enquête, de communication de pièces et de visite sur place pour ne citer que ceux-ci. </w:t>
      </w:r>
    </w:p>
    <w:p w14:paraId="60FAA39D" w14:textId="1B8C56EC" w:rsidR="001317D0" w:rsidRPr="00FA1009" w:rsidRDefault="00872780" w:rsidP="00AD41BC">
      <w:pPr>
        <w:spacing w:line="276" w:lineRule="auto"/>
        <w:jc w:val="both"/>
        <w:rPr>
          <w:rFonts w:ascii="Calisto MT" w:eastAsia="Calibri" w:hAnsi="Calisto MT" w:cstheme="minorHAnsi"/>
          <w:bCs/>
          <w:sz w:val="24"/>
          <w:szCs w:val="24"/>
        </w:rPr>
      </w:pPr>
      <w:r w:rsidRPr="00FA1009">
        <w:rPr>
          <w:rFonts w:ascii="Calisto MT" w:eastAsia="Calibri" w:hAnsi="Calisto MT" w:cstheme="minorHAnsi"/>
          <w:bCs/>
          <w:sz w:val="24"/>
          <w:szCs w:val="24"/>
        </w:rPr>
        <w:t xml:space="preserve">Le DDD certifie le statut de lanceur d’alerte, protège le lanceur d’alerte et publie un rapport </w:t>
      </w:r>
      <w:r w:rsidR="001317D0" w:rsidRPr="00FA1009">
        <w:rPr>
          <w:rFonts w:ascii="Calisto MT" w:eastAsia="Calibri" w:hAnsi="Calisto MT" w:cstheme="minorHAnsi"/>
          <w:bCs/>
          <w:sz w:val="24"/>
          <w:szCs w:val="24"/>
        </w:rPr>
        <w:t xml:space="preserve">biannuel </w:t>
      </w:r>
      <w:r w:rsidRPr="00FA1009">
        <w:rPr>
          <w:rFonts w:ascii="Calisto MT" w:eastAsia="Calibri" w:hAnsi="Calisto MT" w:cstheme="minorHAnsi"/>
          <w:bCs/>
          <w:sz w:val="24"/>
          <w:szCs w:val="24"/>
        </w:rPr>
        <w:t xml:space="preserve">sur </w:t>
      </w:r>
      <w:r w:rsidR="001317D0" w:rsidRPr="00FA1009">
        <w:rPr>
          <w:rFonts w:ascii="Calisto MT" w:eastAsia="Calibri" w:hAnsi="Calisto MT" w:cstheme="minorHAnsi"/>
          <w:bCs/>
          <w:sz w:val="24"/>
          <w:szCs w:val="24"/>
        </w:rPr>
        <w:t>la protection des</w:t>
      </w:r>
      <w:r w:rsidRPr="00FA1009">
        <w:rPr>
          <w:rFonts w:ascii="Calisto MT" w:eastAsia="Calibri" w:hAnsi="Calisto MT" w:cstheme="minorHAnsi"/>
          <w:bCs/>
          <w:sz w:val="24"/>
          <w:szCs w:val="24"/>
        </w:rPr>
        <w:t xml:space="preserve"> lanceurs d’alerte</w:t>
      </w:r>
      <w:r w:rsidR="001317D0" w:rsidRPr="00FA1009">
        <w:rPr>
          <w:rFonts w:ascii="Calisto MT" w:eastAsia="Calibri" w:hAnsi="Calisto MT" w:cstheme="minorHAnsi"/>
          <w:bCs/>
          <w:sz w:val="24"/>
          <w:szCs w:val="24"/>
        </w:rPr>
        <w:t>. Par ailleurs il a rédigé et publié un guide des lanceurs d’alerte.</w:t>
      </w:r>
      <w:r w:rsidR="00AD41BC" w:rsidRPr="00FA1009">
        <w:rPr>
          <w:rFonts w:ascii="Calisto MT" w:eastAsia="Calibri" w:hAnsi="Calisto MT" w:cstheme="minorHAnsi"/>
          <w:bCs/>
          <w:sz w:val="24"/>
          <w:szCs w:val="24"/>
        </w:rPr>
        <w:t xml:space="preserve"> </w:t>
      </w:r>
      <w:r w:rsidR="001317D0" w:rsidRPr="00FA1009">
        <w:rPr>
          <w:rFonts w:ascii="Calisto MT" w:eastAsia="Calibri" w:hAnsi="Calisto MT" w:cstheme="minorHAnsi"/>
          <w:bCs/>
          <w:sz w:val="24"/>
          <w:szCs w:val="24"/>
        </w:rPr>
        <w:t>Cependant pour bénéficier de cette protection, le lanceur d’alerte à des obligations à respecter.</w:t>
      </w:r>
    </w:p>
    <w:p w14:paraId="092B2957" w14:textId="4981EA57" w:rsidR="00AD41BC" w:rsidRPr="00FA1009" w:rsidRDefault="00AD41BC" w:rsidP="00AD41BC">
      <w:pPr>
        <w:spacing w:line="276" w:lineRule="auto"/>
        <w:jc w:val="both"/>
        <w:rPr>
          <w:rFonts w:ascii="Calisto MT" w:eastAsia="Calibri" w:hAnsi="Calisto MT" w:cstheme="minorHAnsi"/>
          <w:bCs/>
          <w:sz w:val="24"/>
          <w:szCs w:val="24"/>
        </w:rPr>
      </w:pPr>
      <w:r w:rsidRPr="00FA1009">
        <w:rPr>
          <w:rFonts w:ascii="Calisto MT" w:eastAsia="Calibri" w:hAnsi="Calisto MT" w:cstheme="minorHAnsi"/>
          <w:bCs/>
          <w:sz w:val="24"/>
          <w:szCs w:val="24"/>
        </w:rPr>
        <w:t>Le DDD coordonne les actions de collecte des signalements de quarante-une (41) autorités administratives indépendantes de traitement des signalements avec une fonction d’orientation de l’usager public.</w:t>
      </w:r>
    </w:p>
    <w:p w14:paraId="6EBB7BB3" w14:textId="5E51EF18" w:rsidR="00810737" w:rsidRPr="00FA1009" w:rsidRDefault="005C2D7E" w:rsidP="00D840A5">
      <w:pPr>
        <w:pStyle w:val="Paragraphedeliste"/>
        <w:numPr>
          <w:ilvl w:val="0"/>
          <w:numId w:val="19"/>
        </w:numPr>
        <w:jc w:val="both"/>
        <w:rPr>
          <w:rFonts w:ascii="Calisto MT" w:hAnsi="Calisto MT" w:cstheme="minorHAnsi"/>
          <w:b/>
          <w:sz w:val="24"/>
          <w:szCs w:val="24"/>
        </w:rPr>
      </w:pPr>
      <w:r w:rsidRPr="00FA1009">
        <w:rPr>
          <w:rFonts w:ascii="Calisto MT" w:hAnsi="Calisto MT" w:cstheme="minorHAnsi"/>
          <w:b/>
          <w:sz w:val="24"/>
          <w:szCs w:val="24"/>
        </w:rPr>
        <w:t>Séance de travail avec l’</w:t>
      </w:r>
      <w:r w:rsidR="00810737" w:rsidRPr="00FA1009">
        <w:rPr>
          <w:rFonts w:ascii="Calisto MT" w:hAnsi="Calisto MT" w:cstheme="minorHAnsi"/>
          <w:b/>
          <w:sz w:val="24"/>
          <w:szCs w:val="24"/>
        </w:rPr>
        <w:t xml:space="preserve">Agence Française Anticorruption </w:t>
      </w:r>
    </w:p>
    <w:p w14:paraId="3FC4658B" w14:textId="5424C23F" w:rsidR="00C07473" w:rsidRPr="00FA1009" w:rsidRDefault="00C07473" w:rsidP="00C07473">
      <w:pPr>
        <w:jc w:val="both"/>
        <w:rPr>
          <w:rFonts w:ascii="Calisto MT" w:hAnsi="Calisto MT" w:cstheme="minorHAnsi"/>
          <w:bCs/>
          <w:sz w:val="24"/>
          <w:szCs w:val="24"/>
        </w:rPr>
      </w:pPr>
      <w:r w:rsidRPr="00FA1009">
        <w:rPr>
          <w:rFonts w:ascii="Calisto MT" w:hAnsi="Calisto MT" w:cstheme="minorHAnsi"/>
          <w:bCs/>
          <w:sz w:val="24"/>
          <w:szCs w:val="24"/>
        </w:rPr>
        <w:t xml:space="preserve">La suite des rencontres de l’après-midi </w:t>
      </w:r>
      <w:r w:rsidR="004761B4" w:rsidRPr="00FA1009">
        <w:rPr>
          <w:rFonts w:ascii="Calisto MT" w:hAnsi="Calisto MT" w:cstheme="minorHAnsi"/>
          <w:bCs/>
          <w:sz w:val="24"/>
          <w:szCs w:val="24"/>
        </w:rPr>
        <w:t xml:space="preserve">du </w:t>
      </w:r>
      <w:r w:rsidR="00117C8C" w:rsidRPr="00FA1009">
        <w:rPr>
          <w:rFonts w:ascii="Calisto MT" w:hAnsi="Calisto MT" w:cstheme="minorHAnsi"/>
          <w:bCs/>
          <w:sz w:val="24"/>
          <w:szCs w:val="24"/>
        </w:rPr>
        <w:t xml:space="preserve">jeudi 17 octobre 2024 </w:t>
      </w:r>
      <w:r w:rsidRPr="00FA1009">
        <w:rPr>
          <w:rFonts w:ascii="Calisto MT" w:hAnsi="Calisto MT" w:cstheme="minorHAnsi"/>
          <w:bCs/>
          <w:sz w:val="24"/>
          <w:szCs w:val="24"/>
        </w:rPr>
        <w:t>s</w:t>
      </w:r>
      <w:r w:rsidR="00C14628" w:rsidRPr="00FA1009">
        <w:rPr>
          <w:rFonts w:ascii="Calisto MT" w:hAnsi="Calisto MT" w:cstheme="minorHAnsi"/>
          <w:bCs/>
          <w:sz w:val="24"/>
          <w:szCs w:val="24"/>
        </w:rPr>
        <w:t>’</w:t>
      </w:r>
      <w:r w:rsidRPr="00FA1009">
        <w:rPr>
          <w:rFonts w:ascii="Calisto MT" w:hAnsi="Calisto MT" w:cstheme="minorHAnsi"/>
          <w:bCs/>
          <w:sz w:val="24"/>
          <w:szCs w:val="24"/>
        </w:rPr>
        <w:t xml:space="preserve">est déroulée à l’Agence </w:t>
      </w:r>
      <w:r w:rsidR="00C14628" w:rsidRPr="00FA1009">
        <w:rPr>
          <w:rFonts w:ascii="Calisto MT" w:hAnsi="Calisto MT" w:cstheme="minorHAnsi"/>
          <w:bCs/>
          <w:sz w:val="24"/>
          <w:szCs w:val="24"/>
        </w:rPr>
        <w:t>Française</w:t>
      </w:r>
      <w:r w:rsidRPr="00FA1009">
        <w:rPr>
          <w:rFonts w:ascii="Calisto MT" w:hAnsi="Calisto MT" w:cstheme="minorHAnsi"/>
          <w:bCs/>
          <w:sz w:val="24"/>
          <w:szCs w:val="24"/>
        </w:rPr>
        <w:t xml:space="preserve"> Anticorruption avec les présentations de :</w:t>
      </w:r>
    </w:p>
    <w:p w14:paraId="4B06D197" w14:textId="2047EFA1" w:rsidR="00C07473" w:rsidRPr="00FA1009" w:rsidRDefault="00C07473" w:rsidP="00C07473">
      <w:pPr>
        <w:pStyle w:val="Paragraphedeliste"/>
        <w:numPr>
          <w:ilvl w:val="0"/>
          <w:numId w:val="7"/>
        </w:numPr>
        <w:jc w:val="both"/>
        <w:rPr>
          <w:rFonts w:ascii="Calisto MT" w:hAnsi="Calisto MT" w:cstheme="minorHAnsi"/>
          <w:sz w:val="24"/>
          <w:szCs w:val="24"/>
        </w:rPr>
      </w:pPr>
      <w:r w:rsidRPr="00FA1009">
        <w:rPr>
          <w:rFonts w:ascii="Calisto MT" w:hAnsi="Calisto MT" w:cstheme="minorHAnsi"/>
          <w:b/>
          <w:sz w:val="24"/>
          <w:szCs w:val="24"/>
        </w:rPr>
        <w:t xml:space="preserve">H. de </w:t>
      </w:r>
      <w:proofErr w:type="spellStart"/>
      <w:r w:rsidRPr="00FA1009">
        <w:rPr>
          <w:rFonts w:ascii="Calisto MT" w:hAnsi="Calisto MT" w:cstheme="minorHAnsi"/>
          <w:b/>
          <w:sz w:val="24"/>
          <w:szCs w:val="24"/>
        </w:rPr>
        <w:t>Saxcé</w:t>
      </w:r>
      <w:proofErr w:type="spellEnd"/>
      <w:r w:rsidRPr="00FA1009">
        <w:rPr>
          <w:rFonts w:ascii="Calisto MT" w:hAnsi="Calisto MT" w:cstheme="minorHAnsi"/>
          <w:sz w:val="24"/>
          <w:szCs w:val="24"/>
        </w:rPr>
        <w:t xml:space="preserve"> </w:t>
      </w:r>
      <w:r w:rsidR="00A22217" w:rsidRPr="00FA1009">
        <w:rPr>
          <w:rFonts w:ascii="Calisto MT" w:hAnsi="Calisto MT" w:cstheme="minorHAnsi"/>
          <w:sz w:val="24"/>
          <w:szCs w:val="24"/>
        </w:rPr>
        <w:t>sur l</w:t>
      </w:r>
      <w:r w:rsidR="00E20FCE" w:rsidRPr="00FA1009">
        <w:rPr>
          <w:rFonts w:ascii="Calisto MT" w:hAnsi="Calisto MT" w:cstheme="minorHAnsi"/>
          <w:sz w:val="24"/>
          <w:szCs w:val="24"/>
        </w:rPr>
        <w:t xml:space="preserve">es activités de conseil à destination des acteurs publics, </w:t>
      </w:r>
    </w:p>
    <w:p w14:paraId="4F7B9AFD" w14:textId="77777777" w:rsidR="00A22217" w:rsidRPr="00FA1009" w:rsidRDefault="00C07473" w:rsidP="001B78EE">
      <w:pPr>
        <w:pStyle w:val="Paragraphedeliste"/>
        <w:numPr>
          <w:ilvl w:val="0"/>
          <w:numId w:val="7"/>
        </w:numPr>
        <w:jc w:val="both"/>
        <w:rPr>
          <w:rFonts w:ascii="Calisto MT" w:hAnsi="Calisto MT" w:cstheme="minorHAnsi"/>
          <w:sz w:val="24"/>
          <w:szCs w:val="24"/>
        </w:rPr>
      </w:pPr>
      <w:r w:rsidRPr="00FA1009">
        <w:rPr>
          <w:rFonts w:ascii="Calisto MT" w:hAnsi="Calisto MT" w:cstheme="minorHAnsi"/>
          <w:b/>
          <w:sz w:val="24"/>
          <w:szCs w:val="24"/>
        </w:rPr>
        <w:t>O. Salvador</w:t>
      </w:r>
      <w:r w:rsidRPr="00FA1009">
        <w:rPr>
          <w:rFonts w:ascii="Calisto MT" w:hAnsi="Calisto MT" w:cstheme="minorHAnsi"/>
          <w:sz w:val="24"/>
          <w:szCs w:val="24"/>
        </w:rPr>
        <w:t xml:space="preserve"> </w:t>
      </w:r>
      <w:r w:rsidR="00A22217" w:rsidRPr="00FA1009">
        <w:rPr>
          <w:rFonts w:ascii="Calisto MT" w:hAnsi="Calisto MT" w:cstheme="minorHAnsi"/>
          <w:sz w:val="24"/>
          <w:szCs w:val="24"/>
        </w:rPr>
        <w:t>sur l</w:t>
      </w:r>
      <w:r w:rsidR="00E20FCE" w:rsidRPr="00FA1009">
        <w:rPr>
          <w:rFonts w:ascii="Calisto MT" w:hAnsi="Calisto MT" w:cstheme="minorHAnsi"/>
          <w:sz w:val="24"/>
          <w:szCs w:val="24"/>
        </w:rPr>
        <w:t>es activités à destination des acteurs publics locaux</w:t>
      </w:r>
      <w:r w:rsidR="00E20FCE" w:rsidRPr="00FA1009">
        <w:rPr>
          <w:rFonts w:ascii="Calisto MT" w:hAnsi="Calisto MT" w:cstheme="minorHAnsi"/>
          <w:b/>
          <w:sz w:val="24"/>
          <w:szCs w:val="24"/>
        </w:rPr>
        <w:t xml:space="preserve">, </w:t>
      </w:r>
    </w:p>
    <w:p w14:paraId="2A62459D" w14:textId="6F009BF2" w:rsidR="00C07473" w:rsidRPr="00FA1009" w:rsidRDefault="00A22217" w:rsidP="001B78EE">
      <w:pPr>
        <w:pStyle w:val="Paragraphedeliste"/>
        <w:numPr>
          <w:ilvl w:val="0"/>
          <w:numId w:val="7"/>
        </w:numPr>
        <w:jc w:val="both"/>
        <w:rPr>
          <w:rFonts w:ascii="Calisto MT" w:hAnsi="Calisto MT" w:cstheme="minorHAnsi"/>
          <w:sz w:val="24"/>
          <w:szCs w:val="24"/>
        </w:rPr>
      </w:pPr>
      <w:r w:rsidRPr="00FA1009">
        <w:rPr>
          <w:rFonts w:ascii="Calisto MT" w:hAnsi="Calisto MT" w:cstheme="minorHAnsi"/>
          <w:b/>
          <w:sz w:val="24"/>
          <w:szCs w:val="24"/>
        </w:rPr>
        <w:t xml:space="preserve">A. </w:t>
      </w:r>
      <w:proofErr w:type="spellStart"/>
      <w:r w:rsidRPr="00FA1009">
        <w:rPr>
          <w:rFonts w:ascii="Calisto MT" w:hAnsi="Calisto MT" w:cstheme="minorHAnsi"/>
          <w:b/>
          <w:sz w:val="24"/>
          <w:szCs w:val="24"/>
        </w:rPr>
        <w:t>Ivanciuc</w:t>
      </w:r>
      <w:proofErr w:type="spellEnd"/>
      <w:r w:rsidRPr="00FA1009">
        <w:rPr>
          <w:rFonts w:ascii="Calisto MT" w:hAnsi="Calisto MT" w:cstheme="minorHAnsi"/>
          <w:sz w:val="24"/>
          <w:szCs w:val="24"/>
        </w:rPr>
        <w:t xml:space="preserve"> sur</w:t>
      </w:r>
      <w:r w:rsidR="00E20FCE" w:rsidRPr="00FA1009">
        <w:rPr>
          <w:rFonts w:ascii="Calisto MT" w:hAnsi="Calisto MT" w:cstheme="minorHAnsi"/>
          <w:sz w:val="24"/>
          <w:szCs w:val="24"/>
        </w:rPr>
        <w:t xml:space="preserve"> </w:t>
      </w:r>
      <w:r w:rsidRPr="00FA1009">
        <w:rPr>
          <w:rFonts w:ascii="Calisto MT" w:hAnsi="Calisto MT" w:cstheme="minorHAnsi"/>
          <w:sz w:val="24"/>
          <w:szCs w:val="24"/>
        </w:rPr>
        <w:t>l</w:t>
      </w:r>
      <w:r w:rsidR="00E20FCE" w:rsidRPr="00FA1009">
        <w:rPr>
          <w:rFonts w:ascii="Calisto MT" w:hAnsi="Calisto MT" w:cstheme="minorHAnsi"/>
          <w:sz w:val="24"/>
          <w:szCs w:val="24"/>
        </w:rPr>
        <w:t>es activités de conseil à destination des acteurs privés</w:t>
      </w:r>
      <w:r w:rsidR="00185DC7" w:rsidRPr="00FA1009">
        <w:rPr>
          <w:rFonts w:ascii="Calisto MT" w:hAnsi="Calisto MT" w:cstheme="minorHAnsi"/>
          <w:sz w:val="24"/>
          <w:szCs w:val="24"/>
        </w:rPr>
        <w:t>,</w:t>
      </w:r>
    </w:p>
    <w:p w14:paraId="5968E5DB" w14:textId="3352818D" w:rsidR="00E20FCE" w:rsidRPr="00FA1009" w:rsidRDefault="00A22217" w:rsidP="00E20FCE">
      <w:pPr>
        <w:pStyle w:val="Paragraphedeliste"/>
        <w:numPr>
          <w:ilvl w:val="0"/>
          <w:numId w:val="7"/>
        </w:numPr>
        <w:jc w:val="both"/>
        <w:rPr>
          <w:rFonts w:ascii="Calisto MT" w:hAnsi="Calisto MT" w:cstheme="minorHAnsi"/>
          <w:sz w:val="24"/>
          <w:szCs w:val="24"/>
        </w:rPr>
      </w:pPr>
      <w:r w:rsidRPr="00FA1009">
        <w:rPr>
          <w:rFonts w:ascii="Calisto MT" w:hAnsi="Calisto MT" w:cstheme="minorHAnsi"/>
          <w:b/>
          <w:sz w:val="24"/>
          <w:szCs w:val="24"/>
        </w:rPr>
        <w:t>J</w:t>
      </w:r>
      <w:r w:rsidR="00C14628" w:rsidRPr="00FA1009">
        <w:rPr>
          <w:rFonts w:ascii="Calisto MT" w:hAnsi="Calisto MT" w:cstheme="minorHAnsi"/>
          <w:b/>
          <w:sz w:val="24"/>
          <w:szCs w:val="24"/>
        </w:rPr>
        <w:t>ean</w:t>
      </w:r>
      <w:r w:rsidRPr="00FA1009">
        <w:rPr>
          <w:rFonts w:ascii="Calisto MT" w:hAnsi="Calisto MT" w:cstheme="minorHAnsi"/>
          <w:b/>
          <w:sz w:val="24"/>
          <w:szCs w:val="24"/>
        </w:rPr>
        <w:t>-C</w:t>
      </w:r>
      <w:r w:rsidR="00C14628" w:rsidRPr="00FA1009">
        <w:rPr>
          <w:rFonts w:ascii="Calisto MT" w:hAnsi="Calisto MT" w:cstheme="minorHAnsi"/>
          <w:b/>
          <w:sz w:val="24"/>
          <w:szCs w:val="24"/>
        </w:rPr>
        <w:t>hristophe</w:t>
      </w:r>
      <w:r w:rsidRPr="00FA1009">
        <w:rPr>
          <w:rFonts w:ascii="Calisto MT" w:hAnsi="Calisto MT" w:cstheme="minorHAnsi"/>
          <w:b/>
          <w:sz w:val="24"/>
          <w:szCs w:val="24"/>
        </w:rPr>
        <w:t xml:space="preserve"> Guyader</w:t>
      </w:r>
      <w:r w:rsidRPr="00FA1009">
        <w:rPr>
          <w:rFonts w:ascii="Calisto MT" w:hAnsi="Calisto MT" w:cstheme="minorHAnsi"/>
          <w:sz w:val="24"/>
          <w:szCs w:val="24"/>
        </w:rPr>
        <w:t xml:space="preserve"> sur l</w:t>
      </w:r>
      <w:r w:rsidR="00E20FCE" w:rsidRPr="00FA1009">
        <w:rPr>
          <w:rFonts w:ascii="Calisto MT" w:hAnsi="Calisto MT" w:cstheme="minorHAnsi"/>
          <w:sz w:val="24"/>
          <w:szCs w:val="24"/>
        </w:rPr>
        <w:t>e projet de cartographie des risques</w:t>
      </w:r>
      <w:r w:rsidRPr="00FA1009">
        <w:rPr>
          <w:rFonts w:ascii="Calisto MT" w:hAnsi="Calisto MT" w:cstheme="minorHAnsi"/>
          <w:sz w:val="24"/>
          <w:szCs w:val="24"/>
        </w:rPr>
        <w:t>.</w:t>
      </w:r>
    </w:p>
    <w:p w14:paraId="565DF0E7" w14:textId="77777777" w:rsidR="001103B2" w:rsidRPr="00FA1009" w:rsidRDefault="00C14628" w:rsidP="00E20FCE">
      <w:pPr>
        <w:jc w:val="both"/>
        <w:rPr>
          <w:rFonts w:ascii="Calisto MT" w:hAnsi="Calisto MT" w:cstheme="minorHAnsi"/>
          <w:bCs/>
          <w:sz w:val="24"/>
          <w:szCs w:val="24"/>
        </w:rPr>
      </w:pPr>
      <w:r w:rsidRPr="00FA1009">
        <w:rPr>
          <w:rFonts w:ascii="Calisto MT" w:hAnsi="Calisto MT" w:cstheme="minorHAnsi"/>
          <w:bCs/>
          <w:sz w:val="24"/>
          <w:szCs w:val="24"/>
        </w:rPr>
        <w:t>Ces divers départements de contrôle veillent à la mise en place et au bon fonctionnement de dispositif anti-corruption des acteurs publics et privés.</w:t>
      </w:r>
      <w:r w:rsidR="009B23A0" w:rsidRPr="00FA1009">
        <w:rPr>
          <w:rFonts w:ascii="Calisto MT" w:hAnsi="Calisto MT" w:cstheme="minorHAnsi"/>
          <w:bCs/>
          <w:sz w:val="24"/>
          <w:szCs w:val="24"/>
        </w:rPr>
        <w:t xml:space="preserve"> </w:t>
      </w:r>
    </w:p>
    <w:p w14:paraId="3228F867" w14:textId="7EDBD92F" w:rsidR="00E20FCE" w:rsidRPr="00FA1009" w:rsidRDefault="009B23A0" w:rsidP="00E20FCE">
      <w:pPr>
        <w:jc w:val="both"/>
        <w:rPr>
          <w:rFonts w:ascii="Calisto MT" w:hAnsi="Calisto MT" w:cstheme="minorHAnsi"/>
          <w:bCs/>
          <w:sz w:val="24"/>
          <w:szCs w:val="24"/>
        </w:rPr>
      </w:pPr>
      <w:r w:rsidRPr="00FA1009">
        <w:rPr>
          <w:rFonts w:ascii="Calisto MT" w:hAnsi="Calisto MT" w:cstheme="minorHAnsi"/>
          <w:bCs/>
          <w:sz w:val="24"/>
          <w:szCs w:val="24"/>
        </w:rPr>
        <w:t xml:space="preserve">Ce dispositif porte sur : le code de conduite, les alertes internes, la cartographie des risques, l’évaluation des </w:t>
      </w:r>
      <w:r w:rsidR="001103B2" w:rsidRPr="00FA1009">
        <w:rPr>
          <w:rFonts w:ascii="Calisto MT" w:hAnsi="Calisto MT" w:cstheme="minorHAnsi"/>
          <w:bCs/>
          <w:sz w:val="24"/>
          <w:szCs w:val="24"/>
        </w:rPr>
        <w:t>tiers</w:t>
      </w:r>
      <w:r w:rsidRPr="00FA1009">
        <w:rPr>
          <w:rFonts w:ascii="Calisto MT" w:hAnsi="Calisto MT" w:cstheme="minorHAnsi"/>
          <w:bCs/>
          <w:sz w:val="24"/>
          <w:szCs w:val="24"/>
        </w:rPr>
        <w:t xml:space="preserve">, </w:t>
      </w:r>
      <w:r w:rsidR="007C2FAC" w:rsidRPr="00FA1009">
        <w:rPr>
          <w:rFonts w:ascii="Calisto MT" w:hAnsi="Calisto MT" w:cstheme="minorHAnsi"/>
          <w:bCs/>
          <w:sz w:val="24"/>
          <w:szCs w:val="24"/>
        </w:rPr>
        <w:t xml:space="preserve">le contrôle comptable, </w:t>
      </w:r>
      <w:r w:rsidRPr="00FA1009">
        <w:rPr>
          <w:rFonts w:ascii="Calisto MT" w:hAnsi="Calisto MT" w:cstheme="minorHAnsi"/>
          <w:bCs/>
          <w:sz w:val="24"/>
          <w:szCs w:val="24"/>
        </w:rPr>
        <w:t>la formation du personnel</w:t>
      </w:r>
      <w:r w:rsidR="00F87E16" w:rsidRPr="00FA1009">
        <w:rPr>
          <w:rFonts w:ascii="Calisto MT" w:hAnsi="Calisto MT" w:cstheme="minorHAnsi"/>
          <w:bCs/>
          <w:sz w:val="24"/>
          <w:szCs w:val="24"/>
        </w:rPr>
        <w:t xml:space="preserve">, le régime disciplinaire, </w:t>
      </w:r>
      <w:r w:rsidR="007C2FAC" w:rsidRPr="00FA1009">
        <w:rPr>
          <w:rFonts w:ascii="Calisto MT" w:hAnsi="Calisto MT" w:cstheme="minorHAnsi"/>
          <w:bCs/>
          <w:sz w:val="24"/>
          <w:szCs w:val="24"/>
        </w:rPr>
        <w:t xml:space="preserve">le contrôle </w:t>
      </w:r>
      <w:r w:rsidR="00F87E16" w:rsidRPr="00FA1009">
        <w:rPr>
          <w:rFonts w:ascii="Calisto MT" w:hAnsi="Calisto MT" w:cstheme="minorHAnsi"/>
          <w:bCs/>
          <w:sz w:val="24"/>
          <w:szCs w:val="24"/>
        </w:rPr>
        <w:t>et l’évaluation interne</w:t>
      </w:r>
      <w:r w:rsidR="007C2FAC" w:rsidRPr="00FA1009">
        <w:rPr>
          <w:rFonts w:ascii="Calisto MT" w:hAnsi="Calisto MT" w:cstheme="minorHAnsi"/>
          <w:bCs/>
          <w:sz w:val="24"/>
          <w:szCs w:val="24"/>
        </w:rPr>
        <w:t>.</w:t>
      </w:r>
    </w:p>
    <w:p w14:paraId="6F01CD54" w14:textId="5A284FA2" w:rsidR="00661165" w:rsidRPr="00FA1009" w:rsidRDefault="00185DC7" w:rsidP="00E20FCE">
      <w:pPr>
        <w:jc w:val="both"/>
        <w:rPr>
          <w:rFonts w:ascii="Calisto MT" w:hAnsi="Calisto MT" w:cstheme="minorHAnsi"/>
          <w:bCs/>
          <w:sz w:val="24"/>
          <w:szCs w:val="24"/>
        </w:rPr>
      </w:pPr>
      <w:r w:rsidRPr="00FA1009">
        <w:rPr>
          <w:rFonts w:ascii="Calisto MT" w:hAnsi="Calisto MT" w:cstheme="minorHAnsi"/>
          <w:bCs/>
          <w:sz w:val="24"/>
          <w:szCs w:val="24"/>
        </w:rPr>
        <w:t xml:space="preserve">Pour le bon fonctionnement de ce dispositif, toute administration devra reposer sur les trois piliers suivants : </w:t>
      </w:r>
      <w:r w:rsidR="00DF368D" w:rsidRPr="00FA1009">
        <w:rPr>
          <w:rFonts w:ascii="Calisto MT" w:hAnsi="Calisto MT" w:cstheme="minorHAnsi"/>
          <w:bCs/>
          <w:sz w:val="24"/>
          <w:szCs w:val="24"/>
        </w:rPr>
        <w:t>l’engagement de l’instance dirigeante, la cartographie des risques et la gestion des risques.</w:t>
      </w:r>
      <w:r w:rsidR="00661165" w:rsidRPr="00FA1009">
        <w:rPr>
          <w:rFonts w:ascii="Calisto MT" w:hAnsi="Calisto MT" w:cstheme="minorHAnsi"/>
          <w:bCs/>
          <w:sz w:val="24"/>
          <w:szCs w:val="24"/>
        </w:rPr>
        <w:t xml:space="preserve"> </w:t>
      </w:r>
    </w:p>
    <w:p w14:paraId="27297E9E" w14:textId="141A600F" w:rsidR="009410D4" w:rsidRDefault="00D36AEF" w:rsidP="00E20FCE">
      <w:pPr>
        <w:jc w:val="both"/>
        <w:rPr>
          <w:rFonts w:ascii="Calisto MT" w:hAnsi="Calisto MT" w:cstheme="minorHAnsi"/>
          <w:bCs/>
          <w:sz w:val="24"/>
          <w:szCs w:val="24"/>
        </w:rPr>
      </w:pPr>
      <w:r w:rsidRPr="00FA1009">
        <w:rPr>
          <w:rFonts w:ascii="Calisto MT" w:hAnsi="Calisto MT" w:cstheme="minorHAnsi"/>
          <w:bCs/>
          <w:sz w:val="24"/>
          <w:szCs w:val="24"/>
        </w:rPr>
        <w:t>Au</w:t>
      </w:r>
      <w:r w:rsidR="000B1C50" w:rsidRPr="00FA1009">
        <w:rPr>
          <w:rFonts w:ascii="Calisto MT" w:hAnsi="Calisto MT" w:cstheme="minorHAnsi"/>
          <w:bCs/>
          <w:sz w:val="24"/>
          <w:szCs w:val="24"/>
        </w:rPr>
        <w:t xml:space="preserve"> regard de</w:t>
      </w:r>
      <w:r w:rsidR="009030E3" w:rsidRPr="00FA1009">
        <w:rPr>
          <w:rFonts w:ascii="Calisto MT" w:hAnsi="Calisto MT" w:cstheme="minorHAnsi"/>
          <w:bCs/>
          <w:sz w:val="24"/>
          <w:szCs w:val="24"/>
        </w:rPr>
        <w:t xml:space="preserve"> la pertinence des </w:t>
      </w:r>
      <w:r w:rsidR="0026695E" w:rsidRPr="00FA1009">
        <w:rPr>
          <w:rFonts w:ascii="Calisto MT" w:hAnsi="Calisto MT" w:cstheme="minorHAnsi"/>
          <w:bCs/>
          <w:sz w:val="24"/>
          <w:szCs w:val="24"/>
        </w:rPr>
        <w:t xml:space="preserve">présentations et de discussions qui s’en sont suivies, </w:t>
      </w:r>
      <w:r w:rsidR="00DC1E4E" w:rsidRPr="00FA1009">
        <w:rPr>
          <w:rFonts w:ascii="Calisto MT" w:hAnsi="Calisto MT" w:cstheme="minorHAnsi"/>
          <w:bCs/>
          <w:sz w:val="24"/>
          <w:szCs w:val="24"/>
        </w:rPr>
        <w:t xml:space="preserve">il ressort que </w:t>
      </w:r>
      <w:r w:rsidRPr="00FA1009">
        <w:rPr>
          <w:rFonts w:ascii="Calisto MT" w:hAnsi="Calisto MT" w:cstheme="minorHAnsi"/>
          <w:bCs/>
          <w:sz w:val="24"/>
          <w:szCs w:val="24"/>
        </w:rPr>
        <w:t xml:space="preserve">la HABG </w:t>
      </w:r>
      <w:r w:rsidR="00DC1E4E" w:rsidRPr="00FA1009">
        <w:rPr>
          <w:rFonts w:ascii="Calisto MT" w:hAnsi="Calisto MT" w:cstheme="minorHAnsi"/>
          <w:bCs/>
          <w:sz w:val="24"/>
          <w:szCs w:val="24"/>
        </w:rPr>
        <w:t xml:space="preserve">pourrait </w:t>
      </w:r>
      <w:r w:rsidRPr="00FA1009">
        <w:rPr>
          <w:rFonts w:ascii="Calisto MT" w:hAnsi="Calisto MT" w:cstheme="minorHAnsi"/>
          <w:bCs/>
          <w:sz w:val="24"/>
          <w:szCs w:val="24"/>
        </w:rPr>
        <w:t>envisage</w:t>
      </w:r>
      <w:r w:rsidR="00DC1E4E" w:rsidRPr="00FA1009">
        <w:rPr>
          <w:rFonts w:ascii="Calisto MT" w:hAnsi="Calisto MT" w:cstheme="minorHAnsi"/>
          <w:bCs/>
          <w:sz w:val="24"/>
          <w:szCs w:val="24"/>
        </w:rPr>
        <w:t>r</w:t>
      </w:r>
      <w:r w:rsidRPr="00FA1009">
        <w:rPr>
          <w:rFonts w:ascii="Calisto MT" w:hAnsi="Calisto MT" w:cstheme="minorHAnsi"/>
          <w:bCs/>
          <w:sz w:val="24"/>
          <w:szCs w:val="24"/>
        </w:rPr>
        <w:t xml:space="preserve"> l’élaboration d’un référentiel ivoirien anti</w:t>
      </w:r>
      <w:r w:rsidR="00810737" w:rsidRPr="00FA1009">
        <w:rPr>
          <w:rFonts w:ascii="Calisto MT" w:hAnsi="Calisto MT" w:cstheme="minorHAnsi"/>
          <w:bCs/>
          <w:sz w:val="24"/>
          <w:szCs w:val="24"/>
        </w:rPr>
        <w:t>-</w:t>
      </w:r>
      <w:r w:rsidRPr="00FA1009">
        <w:rPr>
          <w:rFonts w:ascii="Calisto MT" w:hAnsi="Calisto MT" w:cstheme="minorHAnsi"/>
          <w:bCs/>
          <w:sz w:val="24"/>
          <w:szCs w:val="24"/>
        </w:rPr>
        <w:t xml:space="preserve">corruption s’appuyant sur les modèles français. Par ailleurs elle </w:t>
      </w:r>
      <w:r w:rsidR="00B74B37" w:rsidRPr="00FA1009">
        <w:rPr>
          <w:rFonts w:ascii="Calisto MT" w:hAnsi="Calisto MT" w:cstheme="minorHAnsi"/>
          <w:bCs/>
          <w:sz w:val="24"/>
          <w:szCs w:val="24"/>
        </w:rPr>
        <w:t xml:space="preserve">pourrait </w:t>
      </w:r>
      <w:r w:rsidRPr="00FA1009">
        <w:rPr>
          <w:rFonts w:ascii="Calisto MT" w:hAnsi="Calisto MT" w:cstheme="minorHAnsi"/>
          <w:bCs/>
          <w:sz w:val="24"/>
          <w:szCs w:val="24"/>
        </w:rPr>
        <w:t xml:space="preserve">rédiger et publier un guide </w:t>
      </w:r>
      <w:r w:rsidR="00B03F9C" w:rsidRPr="00FA1009">
        <w:rPr>
          <w:rFonts w:ascii="Calisto MT" w:hAnsi="Calisto MT" w:cstheme="minorHAnsi"/>
          <w:bCs/>
          <w:sz w:val="24"/>
          <w:szCs w:val="24"/>
        </w:rPr>
        <w:t xml:space="preserve">pratique à l’attention </w:t>
      </w:r>
      <w:r w:rsidRPr="00FA1009">
        <w:rPr>
          <w:rFonts w:ascii="Calisto MT" w:hAnsi="Calisto MT" w:cstheme="minorHAnsi"/>
          <w:bCs/>
          <w:sz w:val="24"/>
          <w:szCs w:val="24"/>
        </w:rPr>
        <w:t xml:space="preserve">des lanceurs </w:t>
      </w:r>
      <w:r w:rsidR="00E55CF1" w:rsidRPr="00FA1009">
        <w:rPr>
          <w:rFonts w:ascii="Calisto MT" w:hAnsi="Calisto MT" w:cstheme="minorHAnsi"/>
          <w:bCs/>
          <w:sz w:val="24"/>
          <w:szCs w:val="24"/>
        </w:rPr>
        <w:t>d’alerte.</w:t>
      </w:r>
    </w:p>
    <w:p w14:paraId="52E3DBFE" w14:textId="77777777" w:rsidR="001405D5" w:rsidRPr="00FA1009" w:rsidRDefault="001405D5" w:rsidP="00E20FCE">
      <w:pPr>
        <w:jc w:val="both"/>
        <w:rPr>
          <w:rFonts w:ascii="Calisto MT" w:hAnsi="Calisto MT" w:cstheme="minorHAnsi"/>
          <w:bCs/>
          <w:sz w:val="24"/>
          <w:szCs w:val="24"/>
        </w:rPr>
      </w:pPr>
    </w:p>
    <w:p w14:paraId="2F5067EB" w14:textId="77777777" w:rsidR="00C61A74" w:rsidRPr="00FA1009" w:rsidRDefault="00C61A74" w:rsidP="00E20FCE">
      <w:pPr>
        <w:jc w:val="both"/>
        <w:rPr>
          <w:rFonts w:ascii="Calisto MT" w:eastAsia="Times New Roman" w:hAnsi="Calisto MT"/>
          <w:sz w:val="24"/>
          <w:szCs w:val="24"/>
        </w:rPr>
      </w:pPr>
    </w:p>
    <w:p w14:paraId="626D0622" w14:textId="69124C71" w:rsidR="00D9495F" w:rsidRPr="00FA1009" w:rsidRDefault="00C71531" w:rsidP="00D840A5">
      <w:pPr>
        <w:pStyle w:val="Titre2"/>
        <w:ind w:left="2124"/>
        <w:rPr>
          <w:rFonts w:ascii="Calisto MT" w:hAnsi="Calisto MT"/>
          <w:b/>
          <w:bCs/>
          <w:color w:val="auto"/>
          <w:sz w:val="24"/>
          <w:szCs w:val="24"/>
        </w:rPr>
      </w:pPr>
      <w:bookmarkStart w:id="10" w:name="_Toc180995817"/>
      <w:r w:rsidRPr="00FA1009">
        <w:rPr>
          <w:rFonts w:ascii="Calisto MT" w:hAnsi="Calisto MT"/>
          <w:b/>
          <w:bCs/>
          <w:color w:val="auto"/>
          <w:sz w:val="24"/>
          <w:szCs w:val="24"/>
        </w:rPr>
        <w:lastRenderedPageBreak/>
        <w:t xml:space="preserve">4.2.5- </w:t>
      </w:r>
      <w:r w:rsidR="006776D1" w:rsidRPr="00FA1009">
        <w:rPr>
          <w:rFonts w:ascii="Calisto MT" w:hAnsi="Calisto MT"/>
          <w:b/>
          <w:bCs/>
          <w:color w:val="auto"/>
          <w:sz w:val="24"/>
          <w:szCs w:val="24"/>
        </w:rPr>
        <w:t>Journée du v</w:t>
      </w:r>
      <w:r w:rsidR="00D9495F" w:rsidRPr="00FA1009">
        <w:rPr>
          <w:rFonts w:ascii="Calisto MT" w:hAnsi="Calisto MT"/>
          <w:b/>
          <w:bCs/>
          <w:color w:val="auto"/>
          <w:sz w:val="24"/>
          <w:szCs w:val="24"/>
        </w:rPr>
        <w:t>endredi 1</w:t>
      </w:r>
      <w:r w:rsidR="00B33C18" w:rsidRPr="00FA1009">
        <w:rPr>
          <w:rFonts w:ascii="Calisto MT" w:hAnsi="Calisto MT"/>
          <w:b/>
          <w:bCs/>
          <w:color w:val="auto"/>
          <w:sz w:val="24"/>
          <w:szCs w:val="24"/>
        </w:rPr>
        <w:t>8</w:t>
      </w:r>
      <w:r w:rsidR="00D9495F" w:rsidRPr="00FA1009">
        <w:rPr>
          <w:rFonts w:ascii="Calisto MT" w:hAnsi="Calisto MT"/>
          <w:b/>
          <w:bCs/>
          <w:color w:val="auto"/>
          <w:sz w:val="24"/>
          <w:szCs w:val="24"/>
        </w:rPr>
        <w:t xml:space="preserve"> octobre 2024</w:t>
      </w:r>
      <w:bookmarkEnd w:id="10"/>
      <w:r w:rsidR="00D9495F" w:rsidRPr="00FA1009">
        <w:rPr>
          <w:rFonts w:ascii="Calisto MT" w:hAnsi="Calisto MT"/>
          <w:b/>
          <w:bCs/>
          <w:color w:val="auto"/>
          <w:sz w:val="24"/>
          <w:szCs w:val="24"/>
        </w:rPr>
        <w:t xml:space="preserve"> </w:t>
      </w:r>
    </w:p>
    <w:p w14:paraId="60B876CB" w14:textId="77777777" w:rsidR="00C61A74" w:rsidRPr="00FA1009" w:rsidRDefault="00C61A74" w:rsidP="00C61A74"/>
    <w:p w14:paraId="5DEF813E" w14:textId="7DC84322" w:rsidR="000762F8" w:rsidRPr="00FA1009" w:rsidRDefault="00055A4C" w:rsidP="00D840A5">
      <w:pPr>
        <w:pStyle w:val="Paragraphedeliste"/>
        <w:numPr>
          <w:ilvl w:val="0"/>
          <w:numId w:val="19"/>
        </w:numPr>
        <w:jc w:val="both"/>
        <w:rPr>
          <w:rFonts w:ascii="Calisto MT" w:eastAsia="Times New Roman" w:hAnsi="Calisto MT"/>
          <w:b/>
          <w:bCs/>
          <w:sz w:val="24"/>
          <w:szCs w:val="24"/>
        </w:rPr>
      </w:pPr>
      <w:r w:rsidRPr="00FA1009">
        <w:rPr>
          <w:rFonts w:ascii="Calisto MT" w:eastAsia="Times New Roman" w:hAnsi="Calisto MT"/>
          <w:b/>
          <w:bCs/>
          <w:sz w:val="24"/>
          <w:szCs w:val="24"/>
        </w:rPr>
        <w:t>Séance de travail avec l’</w:t>
      </w:r>
      <w:r w:rsidR="000762F8" w:rsidRPr="00FA1009">
        <w:rPr>
          <w:rFonts w:ascii="Calisto MT" w:eastAsia="Times New Roman" w:hAnsi="Calisto MT"/>
          <w:b/>
          <w:bCs/>
          <w:sz w:val="24"/>
          <w:szCs w:val="24"/>
        </w:rPr>
        <w:t>Agence Française de Développement (AFD)</w:t>
      </w:r>
    </w:p>
    <w:p w14:paraId="26DCE445" w14:textId="79E5507E" w:rsidR="00CB1016" w:rsidRPr="00FA1009" w:rsidRDefault="005B704C" w:rsidP="00D9495F">
      <w:pPr>
        <w:jc w:val="both"/>
        <w:rPr>
          <w:rFonts w:ascii="Calisto MT" w:eastAsia="Times New Roman" w:hAnsi="Calisto MT"/>
          <w:sz w:val="24"/>
          <w:szCs w:val="24"/>
        </w:rPr>
      </w:pPr>
      <w:r w:rsidRPr="00FA1009">
        <w:rPr>
          <w:rFonts w:ascii="Calisto MT" w:eastAsia="Times New Roman" w:hAnsi="Calisto MT"/>
          <w:sz w:val="24"/>
          <w:szCs w:val="24"/>
        </w:rPr>
        <w:t>La première rencontre de la matinée</w:t>
      </w:r>
      <w:r w:rsidR="006A660E" w:rsidRPr="00FA1009">
        <w:rPr>
          <w:rFonts w:ascii="Calisto MT" w:eastAsia="Times New Roman" w:hAnsi="Calisto MT"/>
          <w:sz w:val="24"/>
          <w:szCs w:val="24"/>
        </w:rPr>
        <w:t xml:space="preserve"> du vendredi 18 octobre 2024</w:t>
      </w:r>
      <w:r w:rsidR="00354ECF" w:rsidRPr="00FA1009">
        <w:rPr>
          <w:rFonts w:ascii="Calisto MT" w:eastAsia="Times New Roman" w:hAnsi="Calisto MT"/>
          <w:sz w:val="24"/>
          <w:szCs w:val="24"/>
        </w:rPr>
        <w:t xml:space="preserve"> s’est </w:t>
      </w:r>
      <w:r w:rsidR="00C16F17" w:rsidRPr="00FA1009">
        <w:rPr>
          <w:rFonts w:ascii="Calisto MT" w:eastAsia="Times New Roman" w:hAnsi="Calisto MT"/>
          <w:sz w:val="24"/>
          <w:szCs w:val="24"/>
        </w:rPr>
        <w:t>déroulée</w:t>
      </w:r>
      <w:r w:rsidR="00354ECF" w:rsidRPr="00FA1009">
        <w:rPr>
          <w:rFonts w:ascii="Calisto MT" w:eastAsia="Times New Roman" w:hAnsi="Calisto MT"/>
          <w:sz w:val="24"/>
          <w:szCs w:val="24"/>
        </w:rPr>
        <w:t xml:space="preserve"> à l’Agence </w:t>
      </w:r>
      <w:r w:rsidR="00C17A31" w:rsidRPr="00FA1009">
        <w:rPr>
          <w:rFonts w:ascii="Calisto MT" w:eastAsia="Times New Roman" w:hAnsi="Calisto MT"/>
          <w:sz w:val="24"/>
          <w:szCs w:val="24"/>
        </w:rPr>
        <w:t>Française de Développement (AFD).</w:t>
      </w:r>
      <w:r w:rsidR="00C16F17" w:rsidRPr="00FA1009">
        <w:rPr>
          <w:rFonts w:ascii="Calisto MT" w:eastAsia="Times New Roman" w:hAnsi="Calisto MT"/>
          <w:sz w:val="24"/>
          <w:szCs w:val="24"/>
        </w:rPr>
        <w:t xml:space="preserve"> Outre la délégation ivoirienne, l’AFD étaient représentée par </w:t>
      </w:r>
      <w:r w:rsidR="00D11F98" w:rsidRPr="00FA1009">
        <w:rPr>
          <w:rFonts w:ascii="Calisto MT" w:eastAsia="Times New Roman" w:hAnsi="Calisto MT"/>
          <w:sz w:val="24"/>
          <w:szCs w:val="24"/>
        </w:rPr>
        <w:t xml:space="preserve">son Directeur </w:t>
      </w:r>
      <w:r w:rsidR="00D11F98" w:rsidRPr="00FA1009">
        <w:rPr>
          <w:rFonts w:ascii="Calisto MT" w:eastAsia="Times New Roman" w:hAnsi="Calisto MT"/>
          <w:b/>
          <w:bCs/>
          <w:sz w:val="24"/>
          <w:szCs w:val="24"/>
        </w:rPr>
        <w:t>A</w:t>
      </w:r>
      <w:r w:rsidR="007B59AA" w:rsidRPr="00FA1009">
        <w:rPr>
          <w:rFonts w:ascii="Calisto MT" w:eastAsia="Times New Roman" w:hAnsi="Calisto MT"/>
          <w:b/>
          <w:bCs/>
          <w:sz w:val="24"/>
          <w:szCs w:val="24"/>
        </w:rPr>
        <w:t>djoint</w:t>
      </w:r>
      <w:r w:rsidR="003C45AE" w:rsidRPr="00FA1009">
        <w:rPr>
          <w:rFonts w:ascii="Calisto MT" w:eastAsia="Times New Roman" w:hAnsi="Calisto MT"/>
          <w:b/>
          <w:bCs/>
          <w:sz w:val="24"/>
          <w:szCs w:val="24"/>
        </w:rPr>
        <w:t xml:space="preserve"> Monsieur Bertrand Walckenaer</w:t>
      </w:r>
    </w:p>
    <w:p w14:paraId="7AB1CDD8" w14:textId="2A1C6F5F" w:rsidR="00783826" w:rsidRPr="00FA1009" w:rsidRDefault="00C43081" w:rsidP="00D9495F">
      <w:pPr>
        <w:jc w:val="both"/>
        <w:rPr>
          <w:rFonts w:ascii="Calisto MT" w:eastAsia="Times New Roman" w:hAnsi="Calisto MT"/>
          <w:sz w:val="24"/>
          <w:szCs w:val="24"/>
        </w:rPr>
      </w:pPr>
      <w:r w:rsidRPr="00FA1009">
        <w:rPr>
          <w:rFonts w:ascii="Calisto MT" w:eastAsia="Times New Roman" w:hAnsi="Calisto MT"/>
          <w:sz w:val="24"/>
          <w:szCs w:val="24"/>
        </w:rPr>
        <w:t>Cette rencontre a été marqué</w:t>
      </w:r>
      <w:r w:rsidR="00347AA8" w:rsidRPr="00FA1009">
        <w:rPr>
          <w:rFonts w:ascii="Calisto MT" w:eastAsia="Times New Roman" w:hAnsi="Calisto MT"/>
          <w:sz w:val="24"/>
          <w:szCs w:val="24"/>
        </w:rPr>
        <w:t>e</w:t>
      </w:r>
      <w:r w:rsidR="005A2BDE" w:rsidRPr="00FA1009">
        <w:rPr>
          <w:rFonts w:ascii="Calisto MT" w:eastAsia="Times New Roman" w:hAnsi="Calisto MT"/>
          <w:sz w:val="24"/>
          <w:szCs w:val="24"/>
        </w:rPr>
        <w:t xml:space="preserve"> par la présentation</w:t>
      </w:r>
      <w:r w:rsidR="0016758B" w:rsidRPr="00FA1009">
        <w:rPr>
          <w:rFonts w:ascii="Calisto MT" w:eastAsia="Times New Roman" w:hAnsi="Calisto MT"/>
          <w:sz w:val="24"/>
          <w:szCs w:val="24"/>
        </w:rPr>
        <w:t xml:space="preserve"> de</w:t>
      </w:r>
      <w:r w:rsidR="00E84EDE" w:rsidRPr="00FA1009">
        <w:rPr>
          <w:rFonts w:ascii="Calisto MT" w:eastAsia="Times New Roman" w:hAnsi="Calisto MT"/>
          <w:sz w:val="24"/>
          <w:szCs w:val="24"/>
        </w:rPr>
        <w:t>s missions de</w:t>
      </w:r>
      <w:r w:rsidR="0016758B" w:rsidRPr="00FA1009">
        <w:rPr>
          <w:rFonts w:ascii="Calisto MT" w:eastAsia="Times New Roman" w:hAnsi="Calisto MT"/>
          <w:sz w:val="24"/>
          <w:szCs w:val="24"/>
        </w:rPr>
        <w:t xml:space="preserve"> la HABG,</w:t>
      </w:r>
      <w:r w:rsidR="005A2BDE" w:rsidRPr="00FA1009">
        <w:rPr>
          <w:rFonts w:ascii="Calisto MT" w:eastAsia="Times New Roman" w:hAnsi="Calisto MT"/>
          <w:sz w:val="24"/>
          <w:szCs w:val="24"/>
        </w:rPr>
        <w:t xml:space="preserve"> de la </w:t>
      </w:r>
      <w:r w:rsidR="0083796E" w:rsidRPr="00FA1009">
        <w:rPr>
          <w:rFonts w:ascii="Calisto MT" w:eastAsia="Times New Roman" w:hAnsi="Calisto MT"/>
          <w:sz w:val="24"/>
          <w:szCs w:val="24"/>
        </w:rPr>
        <w:t>S</w:t>
      </w:r>
      <w:r w:rsidR="00321129" w:rsidRPr="00FA1009">
        <w:rPr>
          <w:rFonts w:ascii="Calisto MT" w:eastAsia="Times New Roman" w:hAnsi="Calisto MT"/>
          <w:sz w:val="24"/>
          <w:szCs w:val="24"/>
        </w:rPr>
        <w:t>tratégie</w:t>
      </w:r>
      <w:r w:rsidR="005A2BDE" w:rsidRPr="00FA1009">
        <w:rPr>
          <w:rFonts w:ascii="Calisto MT" w:eastAsia="Times New Roman" w:hAnsi="Calisto MT"/>
          <w:sz w:val="24"/>
          <w:szCs w:val="24"/>
        </w:rPr>
        <w:t xml:space="preserve"> </w:t>
      </w:r>
      <w:r w:rsidR="0083796E" w:rsidRPr="00FA1009">
        <w:rPr>
          <w:rFonts w:ascii="Calisto MT" w:eastAsia="Times New Roman" w:hAnsi="Calisto MT"/>
          <w:sz w:val="24"/>
          <w:szCs w:val="24"/>
        </w:rPr>
        <w:t>N</w:t>
      </w:r>
      <w:r w:rsidR="005A2BDE" w:rsidRPr="00FA1009">
        <w:rPr>
          <w:rFonts w:ascii="Calisto MT" w:eastAsia="Times New Roman" w:hAnsi="Calisto MT"/>
          <w:sz w:val="24"/>
          <w:szCs w:val="24"/>
        </w:rPr>
        <w:t xml:space="preserve">ationale </w:t>
      </w:r>
      <w:r w:rsidR="00321129" w:rsidRPr="00FA1009">
        <w:rPr>
          <w:rFonts w:ascii="Calisto MT" w:eastAsia="Times New Roman" w:hAnsi="Calisto MT"/>
          <w:sz w:val="24"/>
          <w:szCs w:val="24"/>
        </w:rPr>
        <w:t xml:space="preserve">de </w:t>
      </w:r>
      <w:r w:rsidR="0083796E" w:rsidRPr="00FA1009">
        <w:rPr>
          <w:rFonts w:ascii="Calisto MT" w:eastAsia="Times New Roman" w:hAnsi="Calisto MT"/>
          <w:sz w:val="24"/>
          <w:szCs w:val="24"/>
        </w:rPr>
        <w:t>L</w:t>
      </w:r>
      <w:r w:rsidR="00321129" w:rsidRPr="00FA1009">
        <w:rPr>
          <w:rFonts w:ascii="Calisto MT" w:eastAsia="Times New Roman" w:hAnsi="Calisto MT"/>
          <w:sz w:val="24"/>
          <w:szCs w:val="24"/>
        </w:rPr>
        <w:t>utte contre la</w:t>
      </w:r>
      <w:r w:rsidR="00154080" w:rsidRPr="00FA1009">
        <w:rPr>
          <w:rFonts w:ascii="Calisto MT" w:eastAsia="Times New Roman" w:hAnsi="Calisto MT"/>
          <w:sz w:val="24"/>
          <w:szCs w:val="24"/>
        </w:rPr>
        <w:t xml:space="preserve"> </w:t>
      </w:r>
      <w:r w:rsidR="0083796E" w:rsidRPr="00FA1009">
        <w:rPr>
          <w:rFonts w:ascii="Calisto MT" w:eastAsia="Times New Roman" w:hAnsi="Calisto MT"/>
          <w:sz w:val="24"/>
          <w:szCs w:val="24"/>
        </w:rPr>
        <w:t>C</w:t>
      </w:r>
      <w:r w:rsidR="00154080" w:rsidRPr="00FA1009">
        <w:rPr>
          <w:rFonts w:ascii="Calisto MT" w:eastAsia="Times New Roman" w:hAnsi="Calisto MT"/>
          <w:sz w:val="24"/>
          <w:szCs w:val="24"/>
        </w:rPr>
        <w:t xml:space="preserve">orruption </w:t>
      </w:r>
      <w:r w:rsidR="002C0D5B" w:rsidRPr="00FA1009">
        <w:rPr>
          <w:rFonts w:ascii="Calisto MT" w:eastAsia="Times New Roman" w:hAnsi="Calisto MT"/>
          <w:sz w:val="24"/>
          <w:szCs w:val="24"/>
        </w:rPr>
        <w:t xml:space="preserve">(SNLC 2024-2028) </w:t>
      </w:r>
      <w:r w:rsidR="002F7826" w:rsidRPr="00FA1009">
        <w:rPr>
          <w:rFonts w:ascii="Calisto MT" w:eastAsia="Times New Roman" w:hAnsi="Calisto MT"/>
          <w:sz w:val="24"/>
          <w:szCs w:val="24"/>
        </w:rPr>
        <w:t>de la</w:t>
      </w:r>
      <w:r w:rsidR="00154080" w:rsidRPr="00FA1009">
        <w:rPr>
          <w:rFonts w:ascii="Calisto MT" w:eastAsia="Times New Roman" w:hAnsi="Calisto MT"/>
          <w:sz w:val="24"/>
          <w:szCs w:val="24"/>
        </w:rPr>
        <w:t xml:space="preserve"> Côte d’Ivoire, </w:t>
      </w:r>
      <w:r w:rsidR="00375460" w:rsidRPr="00FA1009">
        <w:rPr>
          <w:rFonts w:ascii="Calisto MT" w:eastAsia="Times New Roman" w:hAnsi="Calisto MT"/>
          <w:sz w:val="24"/>
          <w:szCs w:val="24"/>
        </w:rPr>
        <w:t>d</w:t>
      </w:r>
      <w:r w:rsidR="00ED2545" w:rsidRPr="00FA1009">
        <w:rPr>
          <w:rFonts w:ascii="Calisto MT" w:eastAsia="Times New Roman" w:hAnsi="Calisto MT"/>
          <w:sz w:val="24"/>
          <w:szCs w:val="24"/>
        </w:rPr>
        <w:t>es grands projets</w:t>
      </w:r>
      <w:r w:rsidR="008E3954" w:rsidRPr="00FA1009">
        <w:rPr>
          <w:rFonts w:ascii="Calisto MT" w:eastAsia="Times New Roman" w:hAnsi="Calisto MT"/>
          <w:sz w:val="24"/>
          <w:szCs w:val="24"/>
        </w:rPr>
        <w:t xml:space="preserve"> structurants</w:t>
      </w:r>
      <w:r w:rsidR="00900D28" w:rsidRPr="00FA1009">
        <w:rPr>
          <w:rFonts w:ascii="Calisto MT" w:eastAsia="Times New Roman" w:hAnsi="Calisto MT"/>
          <w:sz w:val="24"/>
          <w:szCs w:val="24"/>
        </w:rPr>
        <w:t xml:space="preserve"> ainsi que </w:t>
      </w:r>
      <w:r w:rsidR="00C70051" w:rsidRPr="00FA1009">
        <w:rPr>
          <w:rFonts w:ascii="Calisto MT" w:eastAsia="Times New Roman" w:hAnsi="Calisto MT"/>
          <w:sz w:val="24"/>
          <w:szCs w:val="24"/>
        </w:rPr>
        <w:t>d</w:t>
      </w:r>
      <w:r w:rsidR="00900D28" w:rsidRPr="00FA1009">
        <w:rPr>
          <w:rFonts w:ascii="Calisto MT" w:eastAsia="Times New Roman" w:hAnsi="Calisto MT"/>
          <w:sz w:val="24"/>
          <w:szCs w:val="24"/>
        </w:rPr>
        <w:t xml:space="preserve">es </w:t>
      </w:r>
      <w:r w:rsidR="00FF1788" w:rsidRPr="00FA1009">
        <w:rPr>
          <w:rFonts w:ascii="Calisto MT" w:eastAsia="Times New Roman" w:hAnsi="Calisto MT"/>
          <w:sz w:val="24"/>
          <w:szCs w:val="24"/>
        </w:rPr>
        <w:t xml:space="preserve">perspectives </w:t>
      </w:r>
      <w:r w:rsidR="00116420" w:rsidRPr="00FA1009">
        <w:rPr>
          <w:rFonts w:ascii="Calisto MT" w:eastAsia="Times New Roman" w:hAnsi="Calisto MT"/>
          <w:sz w:val="24"/>
          <w:szCs w:val="24"/>
        </w:rPr>
        <w:t>de la HABG.</w:t>
      </w:r>
    </w:p>
    <w:p w14:paraId="070F4EE0" w14:textId="7599691E" w:rsidR="00FD3B01" w:rsidRPr="00FA1009" w:rsidRDefault="00F02691" w:rsidP="00D9495F">
      <w:pPr>
        <w:jc w:val="both"/>
        <w:rPr>
          <w:rFonts w:ascii="Calisto MT" w:eastAsia="Times New Roman" w:hAnsi="Calisto MT"/>
          <w:sz w:val="24"/>
          <w:szCs w:val="24"/>
        </w:rPr>
      </w:pPr>
      <w:r w:rsidRPr="00FA1009">
        <w:rPr>
          <w:rFonts w:ascii="Calisto MT" w:eastAsia="Times New Roman" w:hAnsi="Calisto MT"/>
          <w:sz w:val="24"/>
          <w:szCs w:val="24"/>
        </w:rPr>
        <w:t>A la suite de cette présentation, M</w:t>
      </w:r>
      <w:r w:rsidR="00C70051" w:rsidRPr="00FA1009">
        <w:rPr>
          <w:rFonts w:ascii="Calisto MT" w:eastAsia="Times New Roman" w:hAnsi="Calisto MT"/>
          <w:sz w:val="24"/>
          <w:szCs w:val="24"/>
        </w:rPr>
        <w:t>ada</w:t>
      </w:r>
      <w:r w:rsidRPr="00FA1009">
        <w:rPr>
          <w:rFonts w:ascii="Calisto MT" w:eastAsia="Times New Roman" w:hAnsi="Calisto MT"/>
          <w:sz w:val="24"/>
          <w:szCs w:val="24"/>
        </w:rPr>
        <w:t>me Nicole N’KOA</w:t>
      </w:r>
      <w:r w:rsidR="00287A3A" w:rsidRPr="00FA1009">
        <w:rPr>
          <w:rFonts w:ascii="Calisto MT" w:eastAsia="Times New Roman" w:hAnsi="Calisto MT"/>
          <w:sz w:val="24"/>
          <w:szCs w:val="24"/>
        </w:rPr>
        <w:t xml:space="preserve">, Directrice </w:t>
      </w:r>
      <w:r w:rsidR="008A66F2" w:rsidRPr="00FA1009">
        <w:rPr>
          <w:rFonts w:ascii="Calisto MT" w:eastAsia="Times New Roman" w:hAnsi="Calisto MT"/>
          <w:sz w:val="24"/>
          <w:szCs w:val="24"/>
        </w:rPr>
        <w:t xml:space="preserve">du Projet d’Appui au Gouvernement Ouvert </w:t>
      </w:r>
      <w:r w:rsidR="002E074C" w:rsidRPr="00FA1009">
        <w:rPr>
          <w:rFonts w:ascii="Calisto MT" w:eastAsia="Times New Roman" w:hAnsi="Calisto MT"/>
          <w:sz w:val="24"/>
          <w:szCs w:val="24"/>
        </w:rPr>
        <w:t xml:space="preserve">Francophone </w:t>
      </w:r>
      <w:r w:rsidR="008A66F2" w:rsidRPr="00FA1009">
        <w:rPr>
          <w:rFonts w:ascii="Calisto MT" w:eastAsia="Times New Roman" w:hAnsi="Calisto MT"/>
          <w:sz w:val="24"/>
          <w:szCs w:val="24"/>
        </w:rPr>
        <w:t>(PAGOF</w:t>
      </w:r>
      <w:r w:rsidR="00E55A3C" w:rsidRPr="00FA1009">
        <w:rPr>
          <w:rFonts w:ascii="Calisto MT" w:eastAsia="Times New Roman" w:hAnsi="Calisto MT"/>
          <w:sz w:val="24"/>
          <w:szCs w:val="24"/>
        </w:rPr>
        <w:t xml:space="preserve">) </w:t>
      </w:r>
      <w:r w:rsidRPr="00FA1009">
        <w:rPr>
          <w:rFonts w:ascii="Calisto MT" w:eastAsia="Times New Roman" w:hAnsi="Calisto MT"/>
          <w:sz w:val="24"/>
          <w:szCs w:val="24"/>
        </w:rPr>
        <w:t xml:space="preserve">a </w:t>
      </w:r>
      <w:r w:rsidR="0049280A" w:rsidRPr="00FA1009">
        <w:rPr>
          <w:rFonts w:ascii="Calisto MT" w:eastAsia="Times New Roman" w:hAnsi="Calisto MT"/>
          <w:sz w:val="24"/>
          <w:szCs w:val="24"/>
        </w:rPr>
        <w:t>détaillé</w:t>
      </w:r>
      <w:r w:rsidR="005A5A88" w:rsidRPr="00FA1009">
        <w:rPr>
          <w:rFonts w:ascii="Calisto MT" w:eastAsia="Times New Roman" w:hAnsi="Calisto MT"/>
          <w:sz w:val="24"/>
          <w:szCs w:val="24"/>
        </w:rPr>
        <w:t xml:space="preserve"> </w:t>
      </w:r>
      <w:r w:rsidR="00C70051" w:rsidRPr="00FA1009">
        <w:rPr>
          <w:rFonts w:ascii="Calisto MT" w:eastAsia="Times New Roman" w:hAnsi="Calisto MT"/>
          <w:sz w:val="24"/>
          <w:szCs w:val="24"/>
        </w:rPr>
        <w:t>l</w:t>
      </w:r>
      <w:r w:rsidR="005A5A88" w:rsidRPr="00FA1009">
        <w:rPr>
          <w:rFonts w:ascii="Calisto MT" w:eastAsia="Times New Roman" w:hAnsi="Calisto MT"/>
          <w:sz w:val="24"/>
          <w:szCs w:val="24"/>
        </w:rPr>
        <w:t xml:space="preserve">es </w:t>
      </w:r>
      <w:r w:rsidR="00E55A3C" w:rsidRPr="00FA1009">
        <w:rPr>
          <w:rFonts w:ascii="Calisto MT" w:eastAsia="Times New Roman" w:hAnsi="Calisto MT"/>
          <w:sz w:val="24"/>
          <w:szCs w:val="24"/>
        </w:rPr>
        <w:t>appuis</w:t>
      </w:r>
      <w:r w:rsidR="006D354D" w:rsidRPr="00FA1009">
        <w:rPr>
          <w:rFonts w:ascii="Calisto MT" w:eastAsia="Times New Roman" w:hAnsi="Calisto MT"/>
          <w:sz w:val="24"/>
          <w:szCs w:val="24"/>
        </w:rPr>
        <w:t xml:space="preserve"> techniques et financiers</w:t>
      </w:r>
      <w:r w:rsidR="005A5A88" w:rsidRPr="00FA1009">
        <w:rPr>
          <w:rFonts w:ascii="Calisto MT" w:eastAsia="Times New Roman" w:hAnsi="Calisto MT"/>
          <w:sz w:val="24"/>
          <w:szCs w:val="24"/>
        </w:rPr>
        <w:t xml:space="preserve"> </w:t>
      </w:r>
      <w:r w:rsidR="006D354D" w:rsidRPr="00FA1009">
        <w:rPr>
          <w:rFonts w:ascii="Calisto MT" w:eastAsia="Times New Roman" w:hAnsi="Calisto MT"/>
          <w:sz w:val="24"/>
          <w:szCs w:val="24"/>
        </w:rPr>
        <w:t>dont bénéficie la Côte d’Ivoire et particulièrement la HABG.</w:t>
      </w:r>
    </w:p>
    <w:p w14:paraId="04458FA2" w14:textId="279E8566" w:rsidR="00D11F98" w:rsidRPr="00FA1009" w:rsidRDefault="004252A2" w:rsidP="00D9495F">
      <w:pPr>
        <w:jc w:val="both"/>
        <w:rPr>
          <w:rFonts w:ascii="Calisto MT" w:eastAsia="Times New Roman" w:hAnsi="Calisto MT"/>
          <w:sz w:val="24"/>
          <w:szCs w:val="24"/>
        </w:rPr>
      </w:pPr>
      <w:r w:rsidRPr="00FA1009">
        <w:rPr>
          <w:rFonts w:ascii="Calisto MT" w:eastAsia="Times New Roman" w:hAnsi="Calisto MT"/>
          <w:sz w:val="24"/>
          <w:szCs w:val="24"/>
        </w:rPr>
        <w:t>L</w:t>
      </w:r>
      <w:r w:rsidR="00E473A0" w:rsidRPr="00FA1009">
        <w:rPr>
          <w:rFonts w:ascii="Calisto MT" w:eastAsia="Times New Roman" w:hAnsi="Calisto MT"/>
          <w:sz w:val="24"/>
          <w:szCs w:val="24"/>
        </w:rPr>
        <w:t xml:space="preserve">’AFD </w:t>
      </w:r>
      <w:r w:rsidRPr="00FA1009">
        <w:rPr>
          <w:rFonts w:ascii="Calisto MT" w:eastAsia="Times New Roman" w:hAnsi="Calisto MT"/>
          <w:sz w:val="24"/>
          <w:szCs w:val="24"/>
        </w:rPr>
        <w:t>a suivi la présentation avec intérêt</w:t>
      </w:r>
      <w:r w:rsidR="00496526" w:rsidRPr="00FA1009">
        <w:rPr>
          <w:rFonts w:ascii="Calisto MT" w:eastAsia="Times New Roman" w:hAnsi="Calisto MT"/>
          <w:sz w:val="24"/>
          <w:szCs w:val="24"/>
        </w:rPr>
        <w:t xml:space="preserve"> et a </w:t>
      </w:r>
      <w:r w:rsidR="004B298F" w:rsidRPr="00FA1009">
        <w:rPr>
          <w:rFonts w:ascii="Calisto MT" w:eastAsia="Times New Roman" w:hAnsi="Calisto MT"/>
          <w:sz w:val="24"/>
          <w:szCs w:val="24"/>
        </w:rPr>
        <w:t>réitéré</w:t>
      </w:r>
      <w:r w:rsidR="004779CB" w:rsidRPr="00FA1009">
        <w:rPr>
          <w:rFonts w:ascii="Calisto MT" w:eastAsia="Times New Roman" w:hAnsi="Calisto MT"/>
          <w:sz w:val="24"/>
          <w:szCs w:val="24"/>
        </w:rPr>
        <w:t xml:space="preserve"> son engagement à accompagner la HABG dans la mise en œuvre </w:t>
      </w:r>
      <w:r w:rsidR="008710CB" w:rsidRPr="00FA1009">
        <w:rPr>
          <w:rFonts w:ascii="Calisto MT" w:eastAsia="Times New Roman" w:hAnsi="Calisto MT"/>
          <w:sz w:val="24"/>
          <w:szCs w:val="24"/>
        </w:rPr>
        <w:t>de ses projets. En outre, elle a donné des piste</w:t>
      </w:r>
      <w:r w:rsidR="004B298F" w:rsidRPr="00FA1009">
        <w:rPr>
          <w:rFonts w:ascii="Calisto MT" w:eastAsia="Times New Roman" w:hAnsi="Calisto MT"/>
          <w:sz w:val="24"/>
          <w:szCs w:val="24"/>
        </w:rPr>
        <w:t>s</w:t>
      </w:r>
      <w:r w:rsidR="006C338A" w:rsidRPr="00FA1009">
        <w:rPr>
          <w:rFonts w:ascii="Calisto MT" w:eastAsia="Times New Roman" w:hAnsi="Calisto MT"/>
          <w:sz w:val="24"/>
          <w:szCs w:val="24"/>
        </w:rPr>
        <w:t xml:space="preserve"> et des noms de structures </w:t>
      </w:r>
      <w:r w:rsidR="0082604E" w:rsidRPr="00FA1009">
        <w:rPr>
          <w:rFonts w:ascii="Calisto MT" w:eastAsia="Times New Roman" w:hAnsi="Calisto MT"/>
          <w:sz w:val="24"/>
          <w:szCs w:val="24"/>
        </w:rPr>
        <w:t>not</w:t>
      </w:r>
      <w:r w:rsidR="002C3737" w:rsidRPr="00FA1009">
        <w:rPr>
          <w:rFonts w:ascii="Calisto MT" w:eastAsia="Times New Roman" w:hAnsi="Calisto MT"/>
          <w:sz w:val="24"/>
          <w:szCs w:val="24"/>
        </w:rPr>
        <w:t xml:space="preserve">amment TWINNING, TAIEX et FIDEO </w:t>
      </w:r>
      <w:r w:rsidR="006C338A" w:rsidRPr="00FA1009">
        <w:rPr>
          <w:rFonts w:ascii="Calisto MT" w:eastAsia="Times New Roman" w:hAnsi="Calisto MT"/>
          <w:sz w:val="24"/>
          <w:szCs w:val="24"/>
        </w:rPr>
        <w:t>auprès desquel</w:t>
      </w:r>
      <w:r w:rsidR="00BC1C2C" w:rsidRPr="00FA1009">
        <w:rPr>
          <w:rFonts w:ascii="Calisto MT" w:eastAsia="Times New Roman" w:hAnsi="Calisto MT"/>
          <w:sz w:val="24"/>
          <w:szCs w:val="24"/>
        </w:rPr>
        <w:t>le</w:t>
      </w:r>
      <w:r w:rsidR="006C338A" w:rsidRPr="00FA1009">
        <w:rPr>
          <w:rFonts w:ascii="Calisto MT" w:eastAsia="Times New Roman" w:hAnsi="Calisto MT"/>
          <w:sz w:val="24"/>
          <w:szCs w:val="24"/>
        </w:rPr>
        <w:t xml:space="preserve">s </w:t>
      </w:r>
      <w:r w:rsidR="00BC1C2C" w:rsidRPr="00FA1009">
        <w:rPr>
          <w:rFonts w:ascii="Calisto MT" w:eastAsia="Times New Roman" w:hAnsi="Calisto MT"/>
          <w:sz w:val="24"/>
          <w:szCs w:val="24"/>
        </w:rPr>
        <w:t xml:space="preserve">la Côte d’Ivoire pourrait </w:t>
      </w:r>
      <w:r w:rsidR="002F7826" w:rsidRPr="00FA1009">
        <w:rPr>
          <w:rFonts w:ascii="Calisto MT" w:eastAsia="Times New Roman" w:hAnsi="Calisto MT"/>
          <w:sz w:val="24"/>
          <w:szCs w:val="24"/>
        </w:rPr>
        <w:t>soumettre ses projets en vue d’un appui technique et financier.</w:t>
      </w:r>
    </w:p>
    <w:p w14:paraId="714AC9A7" w14:textId="77777777" w:rsidR="002E074C" w:rsidRPr="00FA1009" w:rsidRDefault="002E074C" w:rsidP="00D9495F">
      <w:pPr>
        <w:jc w:val="both"/>
        <w:rPr>
          <w:rFonts w:ascii="Calisto MT" w:eastAsia="Times New Roman" w:hAnsi="Calisto MT"/>
          <w:b/>
          <w:bCs/>
          <w:sz w:val="24"/>
          <w:szCs w:val="24"/>
        </w:rPr>
      </w:pPr>
    </w:p>
    <w:p w14:paraId="120FC88D" w14:textId="16A8C590" w:rsidR="00CB1016" w:rsidRPr="00FA1009" w:rsidRDefault="00055A4C" w:rsidP="00D840A5">
      <w:pPr>
        <w:pStyle w:val="Paragraphedeliste"/>
        <w:numPr>
          <w:ilvl w:val="0"/>
          <w:numId w:val="19"/>
        </w:numPr>
        <w:jc w:val="both"/>
        <w:rPr>
          <w:rFonts w:ascii="Calisto MT" w:eastAsia="Times New Roman" w:hAnsi="Calisto MT"/>
          <w:b/>
          <w:bCs/>
          <w:sz w:val="24"/>
          <w:szCs w:val="24"/>
        </w:rPr>
      </w:pPr>
      <w:r w:rsidRPr="00FA1009">
        <w:rPr>
          <w:rFonts w:ascii="Calisto MT" w:eastAsia="Times New Roman" w:hAnsi="Calisto MT"/>
          <w:b/>
          <w:bCs/>
          <w:sz w:val="24"/>
          <w:szCs w:val="24"/>
        </w:rPr>
        <w:t>Séance de travail avec l’</w:t>
      </w:r>
      <w:r w:rsidR="00CB1016" w:rsidRPr="00FA1009">
        <w:rPr>
          <w:rFonts w:ascii="Calisto MT" w:eastAsia="Times New Roman" w:hAnsi="Calisto MT"/>
          <w:b/>
          <w:bCs/>
          <w:sz w:val="24"/>
          <w:szCs w:val="24"/>
        </w:rPr>
        <w:t>A</w:t>
      </w:r>
      <w:r w:rsidR="000762F8" w:rsidRPr="00FA1009">
        <w:rPr>
          <w:rFonts w:ascii="Calisto MT" w:eastAsia="Times New Roman" w:hAnsi="Calisto MT"/>
          <w:b/>
          <w:bCs/>
          <w:sz w:val="24"/>
          <w:szCs w:val="24"/>
        </w:rPr>
        <w:t xml:space="preserve">gence Française </w:t>
      </w:r>
      <w:r w:rsidR="00CB1016" w:rsidRPr="00FA1009">
        <w:rPr>
          <w:rFonts w:ascii="Calisto MT" w:eastAsia="Times New Roman" w:hAnsi="Calisto MT"/>
          <w:b/>
          <w:bCs/>
          <w:sz w:val="24"/>
          <w:szCs w:val="24"/>
        </w:rPr>
        <w:t>A</w:t>
      </w:r>
      <w:r w:rsidR="000762F8" w:rsidRPr="00FA1009">
        <w:rPr>
          <w:rFonts w:ascii="Calisto MT" w:eastAsia="Times New Roman" w:hAnsi="Calisto MT"/>
          <w:b/>
          <w:bCs/>
          <w:sz w:val="24"/>
          <w:szCs w:val="24"/>
        </w:rPr>
        <w:t>nti-c</w:t>
      </w:r>
      <w:r w:rsidR="00057EEE" w:rsidRPr="00FA1009">
        <w:rPr>
          <w:rFonts w:ascii="Calisto MT" w:eastAsia="Times New Roman" w:hAnsi="Calisto MT"/>
          <w:b/>
          <w:bCs/>
          <w:sz w:val="24"/>
          <w:szCs w:val="24"/>
        </w:rPr>
        <w:t>orruption (AFA)</w:t>
      </w:r>
    </w:p>
    <w:p w14:paraId="715A4DB7" w14:textId="7B0C1E5C" w:rsidR="005B3C08" w:rsidRDefault="009525C6" w:rsidP="00B05254">
      <w:pPr>
        <w:jc w:val="both"/>
        <w:rPr>
          <w:rFonts w:ascii="Calisto MT" w:hAnsi="Calisto MT"/>
          <w:bCs/>
          <w:sz w:val="24"/>
          <w:szCs w:val="24"/>
        </w:rPr>
      </w:pPr>
      <w:r w:rsidRPr="00FA1009">
        <w:rPr>
          <w:rFonts w:ascii="Calisto MT" w:hAnsi="Calisto MT"/>
          <w:bCs/>
          <w:sz w:val="24"/>
          <w:szCs w:val="24"/>
        </w:rPr>
        <w:t>La</w:t>
      </w:r>
      <w:r w:rsidR="004759C9" w:rsidRPr="00FA1009">
        <w:rPr>
          <w:rFonts w:ascii="Calisto MT" w:hAnsi="Calisto MT"/>
          <w:bCs/>
          <w:sz w:val="24"/>
          <w:szCs w:val="24"/>
        </w:rPr>
        <w:t xml:space="preserve"> </w:t>
      </w:r>
      <w:r w:rsidR="006F7949" w:rsidRPr="00FA1009">
        <w:rPr>
          <w:rFonts w:ascii="Calisto MT" w:hAnsi="Calisto MT"/>
          <w:bCs/>
          <w:sz w:val="24"/>
          <w:szCs w:val="24"/>
        </w:rPr>
        <w:t xml:space="preserve">deuxième rencontre de la matinée s’est </w:t>
      </w:r>
      <w:r w:rsidR="00E801E7" w:rsidRPr="00FA1009">
        <w:rPr>
          <w:rFonts w:ascii="Calisto MT" w:hAnsi="Calisto MT"/>
          <w:bCs/>
          <w:sz w:val="24"/>
          <w:szCs w:val="24"/>
        </w:rPr>
        <w:t>déroulé</w:t>
      </w:r>
      <w:r w:rsidRPr="00FA1009">
        <w:rPr>
          <w:rFonts w:ascii="Calisto MT" w:hAnsi="Calisto MT"/>
          <w:bCs/>
          <w:sz w:val="24"/>
          <w:szCs w:val="24"/>
        </w:rPr>
        <w:t>e</w:t>
      </w:r>
      <w:r w:rsidR="006F7949" w:rsidRPr="00FA1009">
        <w:rPr>
          <w:rFonts w:ascii="Calisto MT" w:hAnsi="Calisto MT"/>
          <w:bCs/>
          <w:sz w:val="24"/>
          <w:szCs w:val="24"/>
        </w:rPr>
        <w:t xml:space="preserve"> </w:t>
      </w:r>
      <w:r w:rsidR="00CD7A86">
        <w:rPr>
          <w:rFonts w:ascii="Calisto MT" w:hAnsi="Calisto MT"/>
          <w:bCs/>
          <w:sz w:val="24"/>
          <w:szCs w:val="24"/>
        </w:rPr>
        <w:t xml:space="preserve">au siège de </w:t>
      </w:r>
      <w:r w:rsidR="00094583" w:rsidRPr="00FA1009">
        <w:rPr>
          <w:rFonts w:ascii="Calisto MT" w:hAnsi="Calisto MT"/>
          <w:bCs/>
          <w:sz w:val="24"/>
          <w:szCs w:val="24"/>
        </w:rPr>
        <w:t>l’</w:t>
      </w:r>
      <w:r w:rsidR="006F7949" w:rsidRPr="00FA1009">
        <w:rPr>
          <w:rFonts w:ascii="Calisto MT" w:hAnsi="Calisto MT"/>
          <w:bCs/>
          <w:sz w:val="24"/>
          <w:szCs w:val="24"/>
        </w:rPr>
        <w:t>AFA</w:t>
      </w:r>
      <w:r w:rsidR="003A235B" w:rsidRPr="00FA1009">
        <w:rPr>
          <w:rFonts w:ascii="Calisto MT" w:hAnsi="Calisto MT"/>
          <w:bCs/>
          <w:sz w:val="24"/>
          <w:szCs w:val="24"/>
        </w:rPr>
        <w:t xml:space="preserve"> et a été marquée par une présentation sur </w:t>
      </w:r>
      <w:r w:rsidR="00E801E7" w:rsidRPr="00FA1009">
        <w:rPr>
          <w:rFonts w:ascii="Calisto MT" w:hAnsi="Calisto MT"/>
          <w:bCs/>
          <w:sz w:val="24"/>
          <w:szCs w:val="24"/>
        </w:rPr>
        <w:t>la conformité et l’</w:t>
      </w:r>
      <w:r w:rsidRPr="00FA1009">
        <w:rPr>
          <w:rFonts w:ascii="Calisto MT" w:hAnsi="Calisto MT"/>
          <w:bCs/>
          <w:sz w:val="24"/>
          <w:szCs w:val="24"/>
        </w:rPr>
        <w:t>é</w:t>
      </w:r>
      <w:r w:rsidR="00E801E7" w:rsidRPr="00FA1009">
        <w:rPr>
          <w:rFonts w:ascii="Calisto MT" w:hAnsi="Calisto MT"/>
          <w:bCs/>
          <w:sz w:val="24"/>
          <w:szCs w:val="24"/>
        </w:rPr>
        <w:t xml:space="preserve">thique </w:t>
      </w:r>
      <w:r w:rsidR="00956289" w:rsidRPr="00FA1009">
        <w:rPr>
          <w:rFonts w:ascii="Calisto MT" w:hAnsi="Calisto MT"/>
          <w:bCs/>
          <w:sz w:val="24"/>
          <w:szCs w:val="24"/>
        </w:rPr>
        <w:t>comme module de</w:t>
      </w:r>
      <w:r w:rsidR="00E801E7" w:rsidRPr="00FA1009">
        <w:rPr>
          <w:rFonts w:ascii="Calisto MT" w:hAnsi="Calisto MT"/>
          <w:bCs/>
          <w:sz w:val="24"/>
          <w:szCs w:val="24"/>
        </w:rPr>
        <w:t xml:space="preserve"> formation universitaire.</w:t>
      </w:r>
      <w:r w:rsidR="00CF3000" w:rsidRPr="00FA1009">
        <w:rPr>
          <w:rFonts w:ascii="Calisto MT" w:hAnsi="Calisto MT"/>
          <w:bCs/>
          <w:sz w:val="24"/>
          <w:szCs w:val="24"/>
        </w:rPr>
        <w:t xml:space="preserve"> </w:t>
      </w:r>
      <w:r w:rsidR="001F2160" w:rsidRPr="00FA1009">
        <w:rPr>
          <w:rFonts w:ascii="Calisto MT" w:hAnsi="Calisto MT"/>
          <w:bCs/>
          <w:sz w:val="24"/>
          <w:szCs w:val="24"/>
        </w:rPr>
        <w:t>Dans</w:t>
      </w:r>
      <w:r w:rsidR="00CF3000" w:rsidRPr="00FA1009">
        <w:rPr>
          <w:rFonts w:ascii="Calisto MT" w:hAnsi="Calisto MT"/>
          <w:bCs/>
          <w:sz w:val="24"/>
          <w:szCs w:val="24"/>
        </w:rPr>
        <w:t xml:space="preserve"> </w:t>
      </w:r>
      <w:r w:rsidR="004C0847" w:rsidRPr="00FA1009">
        <w:rPr>
          <w:rFonts w:ascii="Calisto MT" w:hAnsi="Calisto MT"/>
          <w:bCs/>
          <w:sz w:val="24"/>
          <w:szCs w:val="24"/>
        </w:rPr>
        <w:t xml:space="preserve">son exposé, </w:t>
      </w:r>
      <w:r w:rsidR="004C0847" w:rsidRPr="005E6D70">
        <w:rPr>
          <w:rFonts w:ascii="Calisto MT" w:hAnsi="Calisto MT"/>
          <w:b/>
          <w:sz w:val="24"/>
          <w:szCs w:val="24"/>
        </w:rPr>
        <w:t>Madame Roxana Family, Directrice de la C</w:t>
      </w:r>
      <w:r w:rsidR="0050783A" w:rsidRPr="005E6D70">
        <w:rPr>
          <w:rFonts w:ascii="Calisto MT" w:hAnsi="Calisto MT"/>
          <w:b/>
          <w:sz w:val="24"/>
          <w:szCs w:val="24"/>
        </w:rPr>
        <w:t>haire et du Master Droit et Ethique des Affaires</w:t>
      </w:r>
      <w:r w:rsidR="00D8412B" w:rsidRPr="00FA1009">
        <w:rPr>
          <w:rFonts w:ascii="Calisto MT" w:hAnsi="Calisto MT"/>
          <w:bCs/>
          <w:sz w:val="24"/>
          <w:szCs w:val="24"/>
        </w:rPr>
        <w:t xml:space="preserve"> </w:t>
      </w:r>
      <w:r w:rsidR="001F2160" w:rsidRPr="00FA1009">
        <w:rPr>
          <w:rFonts w:ascii="Calisto MT" w:hAnsi="Calisto MT"/>
          <w:bCs/>
          <w:sz w:val="24"/>
          <w:szCs w:val="24"/>
        </w:rPr>
        <w:t xml:space="preserve">a indiqué que cette </w:t>
      </w:r>
      <w:r w:rsidR="0047432B" w:rsidRPr="00FA1009">
        <w:rPr>
          <w:rFonts w:ascii="Calisto MT" w:hAnsi="Calisto MT"/>
          <w:bCs/>
          <w:sz w:val="24"/>
          <w:szCs w:val="24"/>
        </w:rPr>
        <w:t xml:space="preserve">formation </w:t>
      </w:r>
      <w:r w:rsidR="001F2160" w:rsidRPr="00FA1009">
        <w:rPr>
          <w:rFonts w:ascii="Calisto MT" w:hAnsi="Calisto MT"/>
          <w:bCs/>
          <w:sz w:val="24"/>
          <w:szCs w:val="24"/>
        </w:rPr>
        <w:t>est orient</w:t>
      </w:r>
      <w:r w:rsidR="004E66E8" w:rsidRPr="00FA1009">
        <w:rPr>
          <w:rFonts w:ascii="Calisto MT" w:hAnsi="Calisto MT"/>
          <w:bCs/>
          <w:sz w:val="24"/>
          <w:szCs w:val="24"/>
        </w:rPr>
        <w:t xml:space="preserve">ée </w:t>
      </w:r>
      <w:r w:rsidR="0047432B" w:rsidRPr="00FA1009">
        <w:rPr>
          <w:rFonts w:ascii="Calisto MT" w:hAnsi="Calisto MT"/>
          <w:bCs/>
          <w:sz w:val="24"/>
          <w:szCs w:val="24"/>
        </w:rPr>
        <w:t>majoritairement</w:t>
      </w:r>
      <w:r w:rsidR="004E66E8" w:rsidRPr="00FA1009">
        <w:rPr>
          <w:rFonts w:ascii="Calisto MT" w:hAnsi="Calisto MT"/>
          <w:bCs/>
          <w:sz w:val="24"/>
          <w:szCs w:val="24"/>
        </w:rPr>
        <w:t xml:space="preserve"> </w:t>
      </w:r>
      <w:r w:rsidR="0047432B" w:rsidRPr="00FA1009">
        <w:rPr>
          <w:rFonts w:ascii="Calisto MT" w:hAnsi="Calisto MT"/>
          <w:bCs/>
          <w:sz w:val="24"/>
          <w:szCs w:val="24"/>
        </w:rPr>
        <w:t>vers les acteurs publics</w:t>
      </w:r>
      <w:r w:rsidR="00057C66" w:rsidRPr="00FA1009">
        <w:rPr>
          <w:rFonts w:ascii="Calisto MT" w:hAnsi="Calisto MT"/>
          <w:bCs/>
          <w:sz w:val="24"/>
          <w:szCs w:val="24"/>
        </w:rPr>
        <w:t>.</w:t>
      </w:r>
      <w:r w:rsidR="00D74A5C">
        <w:rPr>
          <w:rFonts w:ascii="Calisto MT" w:hAnsi="Calisto MT"/>
          <w:bCs/>
          <w:sz w:val="24"/>
          <w:szCs w:val="24"/>
        </w:rPr>
        <w:t xml:space="preserve"> Elle a déclaré que</w:t>
      </w:r>
      <w:r w:rsidR="00057C66" w:rsidRPr="00FA1009">
        <w:rPr>
          <w:rFonts w:ascii="Calisto MT" w:hAnsi="Calisto MT"/>
          <w:bCs/>
          <w:sz w:val="24"/>
          <w:szCs w:val="24"/>
        </w:rPr>
        <w:t xml:space="preserve"> La Chaire est rattachée à la fondation de </w:t>
      </w:r>
      <w:r w:rsidR="00D82746" w:rsidRPr="00FA1009">
        <w:rPr>
          <w:rFonts w:ascii="Calisto MT" w:hAnsi="Calisto MT"/>
          <w:bCs/>
          <w:sz w:val="24"/>
          <w:szCs w:val="24"/>
        </w:rPr>
        <w:t>l’</w:t>
      </w:r>
      <w:r w:rsidR="00D82746">
        <w:rPr>
          <w:rFonts w:ascii="Calisto MT" w:hAnsi="Calisto MT"/>
          <w:bCs/>
          <w:sz w:val="24"/>
          <w:szCs w:val="24"/>
        </w:rPr>
        <w:t>U</w:t>
      </w:r>
      <w:r w:rsidR="00D82746" w:rsidRPr="00FA1009">
        <w:rPr>
          <w:rFonts w:ascii="Calisto MT" w:hAnsi="Calisto MT"/>
          <w:bCs/>
          <w:sz w:val="24"/>
          <w:szCs w:val="24"/>
        </w:rPr>
        <w:t xml:space="preserve">niversité </w:t>
      </w:r>
      <w:r w:rsidR="00057C66" w:rsidRPr="00FA1009">
        <w:rPr>
          <w:rFonts w:ascii="Calisto MT" w:hAnsi="Calisto MT"/>
          <w:bCs/>
          <w:sz w:val="24"/>
          <w:szCs w:val="24"/>
        </w:rPr>
        <w:t>CERGY</w:t>
      </w:r>
      <w:r w:rsidR="005E3A8E" w:rsidRPr="00FA1009">
        <w:rPr>
          <w:rFonts w:ascii="Calisto MT" w:hAnsi="Calisto MT"/>
          <w:bCs/>
          <w:sz w:val="24"/>
          <w:szCs w:val="24"/>
        </w:rPr>
        <w:t>-</w:t>
      </w:r>
      <w:r w:rsidR="00057C66" w:rsidRPr="00FA1009">
        <w:rPr>
          <w:rFonts w:ascii="Calisto MT" w:hAnsi="Calisto MT"/>
          <w:bCs/>
          <w:sz w:val="24"/>
          <w:szCs w:val="24"/>
        </w:rPr>
        <w:t>PONTOISE</w:t>
      </w:r>
      <w:r w:rsidR="00D74A5C">
        <w:rPr>
          <w:rFonts w:ascii="Calisto MT" w:hAnsi="Calisto MT"/>
          <w:bCs/>
          <w:sz w:val="24"/>
          <w:szCs w:val="24"/>
        </w:rPr>
        <w:t xml:space="preserve"> et qu’elle serait ouverte à des partenariats avec des facultés</w:t>
      </w:r>
      <w:r w:rsidR="00A60A15">
        <w:rPr>
          <w:rFonts w:ascii="Calisto MT" w:hAnsi="Calisto MT"/>
          <w:bCs/>
          <w:sz w:val="24"/>
          <w:szCs w:val="24"/>
        </w:rPr>
        <w:t xml:space="preserve"> de Droit ou </w:t>
      </w:r>
      <w:r w:rsidR="00D70B4D">
        <w:rPr>
          <w:rFonts w:ascii="Calisto MT" w:hAnsi="Calisto MT"/>
          <w:bCs/>
          <w:sz w:val="24"/>
          <w:szCs w:val="24"/>
        </w:rPr>
        <w:t>des u</w:t>
      </w:r>
      <w:r w:rsidR="002D155E">
        <w:rPr>
          <w:rFonts w:ascii="Calisto MT" w:hAnsi="Calisto MT"/>
          <w:bCs/>
          <w:sz w:val="24"/>
          <w:szCs w:val="24"/>
        </w:rPr>
        <w:t>niversit</w:t>
      </w:r>
      <w:r w:rsidR="00141FC9">
        <w:rPr>
          <w:rFonts w:ascii="Calisto MT" w:hAnsi="Calisto MT"/>
          <w:bCs/>
          <w:sz w:val="24"/>
          <w:szCs w:val="24"/>
        </w:rPr>
        <w:t xml:space="preserve">és même </w:t>
      </w:r>
      <w:r w:rsidR="002D155E">
        <w:rPr>
          <w:rFonts w:ascii="Calisto MT" w:hAnsi="Calisto MT"/>
          <w:bCs/>
          <w:sz w:val="24"/>
          <w:szCs w:val="24"/>
        </w:rPr>
        <w:t>étrangères</w:t>
      </w:r>
      <w:r w:rsidR="00141FC9">
        <w:rPr>
          <w:rFonts w:ascii="Calisto MT" w:hAnsi="Calisto MT"/>
          <w:bCs/>
          <w:sz w:val="24"/>
          <w:szCs w:val="24"/>
        </w:rPr>
        <w:t xml:space="preserve">, qui pourraient </w:t>
      </w:r>
      <w:r w:rsidR="00D82746">
        <w:rPr>
          <w:rFonts w:ascii="Calisto MT" w:hAnsi="Calisto MT"/>
          <w:bCs/>
          <w:sz w:val="24"/>
          <w:szCs w:val="24"/>
        </w:rPr>
        <w:t>travailler avec la Chaire qu’elle dirige</w:t>
      </w:r>
      <w:r w:rsidR="005B3C08" w:rsidRPr="00FA1009">
        <w:rPr>
          <w:rFonts w:ascii="Calisto MT" w:hAnsi="Calisto MT"/>
          <w:bCs/>
          <w:sz w:val="24"/>
          <w:szCs w:val="24"/>
        </w:rPr>
        <w:t>.</w:t>
      </w:r>
    </w:p>
    <w:p w14:paraId="6E338CF9" w14:textId="50D501E0" w:rsidR="003579A3" w:rsidRDefault="00CA43A5" w:rsidP="00B05254">
      <w:pPr>
        <w:jc w:val="both"/>
        <w:rPr>
          <w:rFonts w:ascii="Calisto MT" w:hAnsi="Calisto MT"/>
          <w:bCs/>
          <w:sz w:val="24"/>
          <w:szCs w:val="24"/>
        </w:rPr>
      </w:pPr>
      <w:r>
        <w:rPr>
          <w:rFonts w:ascii="Calisto MT" w:hAnsi="Calisto MT"/>
          <w:bCs/>
          <w:sz w:val="24"/>
          <w:szCs w:val="24"/>
        </w:rPr>
        <w:t>A la suite de cette présent</w:t>
      </w:r>
      <w:r w:rsidR="00FD6876">
        <w:rPr>
          <w:rFonts w:ascii="Calisto MT" w:hAnsi="Calisto MT"/>
          <w:bCs/>
          <w:sz w:val="24"/>
          <w:szCs w:val="24"/>
        </w:rPr>
        <w:t>ation, u</w:t>
      </w:r>
      <w:r w:rsidR="00D71FF6">
        <w:rPr>
          <w:rFonts w:ascii="Calisto MT" w:hAnsi="Calisto MT"/>
          <w:bCs/>
          <w:sz w:val="24"/>
          <w:szCs w:val="24"/>
        </w:rPr>
        <w:t>ne opportunité de coopération a été identifiée entre l’Université C</w:t>
      </w:r>
      <w:r w:rsidR="00344667">
        <w:rPr>
          <w:rFonts w:ascii="Calisto MT" w:hAnsi="Calisto MT"/>
          <w:bCs/>
          <w:sz w:val="24"/>
          <w:szCs w:val="24"/>
        </w:rPr>
        <w:t>ergy-Pontoise et la Haute Autorité pour la Bonne Gouve</w:t>
      </w:r>
      <w:r w:rsidR="00436BE6">
        <w:rPr>
          <w:rFonts w:ascii="Calisto MT" w:hAnsi="Calisto MT"/>
          <w:bCs/>
          <w:sz w:val="24"/>
          <w:szCs w:val="24"/>
        </w:rPr>
        <w:t xml:space="preserve">rnance </w:t>
      </w:r>
      <w:r w:rsidR="00C21680">
        <w:rPr>
          <w:rFonts w:ascii="Calisto MT" w:hAnsi="Calisto MT"/>
          <w:bCs/>
          <w:sz w:val="24"/>
          <w:szCs w:val="24"/>
        </w:rPr>
        <w:t xml:space="preserve">spécifiquement </w:t>
      </w:r>
      <w:r w:rsidR="00FD6876">
        <w:rPr>
          <w:rFonts w:ascii="Calisto MT" w:hAnsi="Calisto MT"/>
          <w:bCs/>
          <w:sz w:val="24"/>
          <w:szCs w:val="24"/>
        </w:rPr>
        <w:t xml:space="preserve">pour </w:t>
      </w:r>
      <w:r w:rsidR="00C21680">
        <w:rPr>
          <w:rFonts w:ascii="Calisto MT" w:hAnsi="Calisto MT"/>
          <w:bCs/>
          <w:sz w:val="24"/>
          <w:szCs w:val="24"/>
        </w:rPr>
        <w:t>l’Académie</w:t>
      </w:r>
      <w:r w:rsidR="00EE21EF">
        <w:rPr>
          <w:rFonts w:ascii="Calisto MT" w:hAnsi="Calisto MT"/>
          <w:bCs/>
          <w:sz w:val="24"/>
          <w:szCs w:val="24"/>
        </w:rPr>
        <w:t xml:space="preserve"> de Bonne Gouvernance et de Leadership anti-corruption.</w:t>
      </w:r>
      <w:r w:rsidR="00796ACC">
        <w:rPr>
          <w:rFonts w:ascii="Calisto MT" w:hAnsi="Calisto MT"/>
          <w:bCs/>
          <w:sz w:val="24"/>
          <w:szCs w:val="24"/>
        </w:rPr>
        <w:t xml:space="preserve"> </w:t>
      </w:r>
    </w:p>
    <w:p w14:paraId="31A70E3B" w14:textId="5E84BD1D" w:rsidR="00677363" w:rsidRPr="00FA1009" w:rsidRDefault="00796ACC" w:rsidP="00B05254">
      <w:pPr>
        <w:jc w:val="both"/>
        <w:rPr>
          <w:rFonts w:ascii="Calisto MT" w:hAnsi="Calisto MT"/>
          <w:bCs/>
          <w:sz w:val="24"/>
          <w:szCs w:val="24"/>
        </w:rPr>
      </w:pPr>
      <w:r>
        <w:rPr>
          <w:rFonts w:ascii="Calisto MT" w:hAnsi="Calisto MT"/>
          <w:bCs/>
          <w:sz w:val="24"/>
          <w:szCs w:val="24"/>
        </w:rPr>
        <w:t xml:space="preserve">De ce fait, </w:t>
      </w:r>
      <w:r w:rsidR="003E502B">
        <w:rPr>
          <w:rFonts w:ascii="Calisto MT" w:hAnsi="Calisto MT"/>
          <w:bCs/>
          <w:sz w:val="24"/>
          <w:szCs w:val="24"/>
        </w:rPr>
        <w:t xml:space="preserve">une </w:t>
      </w:r>
      <w:r w:rsidR="003E502B" w:rsidRPr="00C73425">
        <w:rPr>
          <w:rFonts w:ascii="Calisto MT" w:hAnsi="Calisto MT"/>
          <w:b/>
          <w:sz w:val="24"/>
          <w:szCs w:val="24"/>
        </w:rPr>
        <w:t>copie</w:t>
      </w:r>
      <w:r w:rsidR="00AA0924" w:rsidRPr="00C73425">
        <w:rPr>
          <w:rFonts w:ascii="Calisto MT" w:hAnsi="Calisto MT"/>
          <w:b/>
          <w:sz w:val="24"/>
          <w:szCs w:val="24"/>
        </w:rPr>
        <w:t xml:space="preserve"> d</w:t>
      </w:r>
      <w:r w:rsidR="003E502B" w:rsidRPr="00C73425">
        <w:rPr>
          <w:rFonts w:ascii="Calisto MT" w:hAnsi="Calisto MT"/>
          <w:b/>
          <w:sz w:val="24"/>
          <w:szCs w:val="24"/>
        </w:rPr>
        <w:t>u</w:t>
      </w:r>
      <w:r w:rsidR="00AA0924" w:rsidRPr="00C73425">
        <w:rPr>
          <w:rFonts w:ascii="Calisto MT" w:hAnsi="Calisto MT"/>
          <w:b/>
          <w:sz w:val="24"/>
          <w:szCs w:val="24"/>
        </w:rPr>
        <w:t xml:space="preserve"> </w:t>
      </w:r>
      <w:proofErr w:type="spellStart"/>
      <w:r w:rsidR="00AA0924" w:rsidRPr="00C73425">
        <w:rPr>
          <w:rFonts w:ascii="Calisto MT" w:hAnsi="Calisto MT"/>
          <w:b/>
          <w:sz w:val="24"/>
          <w:szCs w:val="24"/>
        </w:rPr>
        <w:t>M.o</w:t>
      </w:r>
      <w:r w:rsidR="00946A54" w:rsidRPr="00C73425">
        <w:rPr>
          <w:rFonts w:ascii="Calisto MT" w:hAnsi="Calisto MT"/>
          <w:b/>
          <w:sz w:val="24"/>
          <w:szCs w:val="24"/>
        </w:rPr>
        <w:t>.</w:t>
      </w:r>
      <w:r w:rsidR="00AA0924" w:rsidRPr="00C73425">
        <w:rPr>
          <w:rFonts w:ascii="Calisto MT" w:hAnsi="Calisto MT"/>
          <w:b/>
          <w:sz w:val="24"/>
          <w:szCs w:val="24"/>
        </w:rPr>
        <w:t>U</w:t>
      </w:r>
      <w:proofErr w:type="spellEnd"/>
      <w:r w:rsidR="00F4176B" w:rsidRPr="00C73425">
        <w:rPr>
          <w:rFonts w:ascii="Calisto MT" w:hAnsi="Calisto MT"/>
          <w:b/>
          <w:sz w:val="24"/>
          <w:szCs w:val="24"/>
        </w:rPr>
        <w:t xml:space="preserve"> entre </w:t>
      </w:r>
      <w:r w:rsidR="00717DAE" w:rsidRPr="00C73425">
        <w:rPr>
          <w:rFonts w:ascii="Calisto MT" w:hAnsi="Calisto MT"/>
          <w:b/>
          <w:sz w:val="24"/>
          <w:szCs w:val="24"/>
        </w:rPr>
        <w:t xml:space="preserve">la HABG </w:t>
      </w:r>
      <w:r w:rsidR="00F4176B" w:rsidRPr="00C73425">
        <w:rPr>
          <w:rFonts w:ascii="Calisto MT" w:hAnsi="Calisto MT"/>
          <w:b/>
          <w:sz w:val="24"/>
          <w:szCs w:val="24"/>
        </w:rPr>
        <w:t xml:space="preserve">et l’Université Félix </w:t>
      </w:r>
      <w:r w:rsidR="003E502B" w:rsidRPr="00C73425">
        <w:rPr>
          <w:rFonts w:ascii="Calisto MT" w:hAnsi="Calisto MT"/>
          <w:b/>
          <w:sz w:val="24"/>
          <w:szCs w:val="24"/>
        </w:rPr>
        <w:t>Houphouët</w:t>
      </w:r>
      <w:r w:rsidR="00F4176B" w:rsidRPr="00C73425">
        <w:rPr>
          <w:rFonts w:ascii="Calisto MT" w:hAnsi="Calisto MT"/>
          <w:b/>
          <w:sz w:val="24"/>
          <w:szCs w:val="24"/>
        </w:rPr>
        <w:t xml:space="preserve"> Boigny</w:t>
      </w:r>
      <w:r w:rsidR="00037C2D" w:rsidRPr="00C73425">
        <w:rPr>
          <w:rFonts w:ascii="Calisto MT" w:hAnsi="Calisto MT"/>
          <w:b/>
          <w:sz w:val="24"/>
          <w:szCs w:val="24"/>
        </w:rPr>
        <w:t xml:space="preserve"> </w:t>
      </w:r>
      <w:r w:rsidR="002B1517" w:rsidRPr="00C73425">
        <w:rPr>
          <w:rFonts w:ascii="Calisto MT" w:hAnsi="Calisto MT"/>
          <w:b/>
          <w:sz w:val="24"/>
          <w:szCs w:val="24"/>
        </w:rPr>
        <w:t>a été</w:t>
      </w:r>
      <w:r w:rsidR="00037C2D" w:rsidRPr="00C73425">
        <w:rPr>
          <w:rFonts w:ascii="Calisto MT" w:hAnsi="Calisto MT"/>
          <w:b/>
          <w:sz w:val="24"/>
          <w:szCs w:val="24"/>
        </w:rPr>
        <w:t xml:space="preserve"> transmis</w:t>
      </w:r>
      <w:r w:rsidR="00195029" w:rsidRPr="00C73425">
        <w:rPr>
          <w:rFonts w:ascii="Calisto MT" w:hAnsi="Calisto MT"/>
          <w:b/>
          <w:sz w:val="24"/>
          <w:szCs w:val="24"/>
        </w:rPr>
        <w:t>e</w:t>
      </w:r>
      <w:r w:rsidR="00037C2D" w:rsidRPr="00C73425">
        <w:rPr>
          <w:rFonts w:ascii="Calisto MT" w:hAnsi="Calisto MT"/>
          <w:b/>
          <w:sz w:val="24"/>
          <w:szCs w:val="24"/>
        </w:rPr>
        <w:t xml:space="preserve"> à la Directrice de la Chaire </w:t>
      </w:r>
      <w:r w:rsidR="00CC647E" w:rsidRPr="00C73425">
        <w:rPr>
          <w:rFonts w:ascii="Calisto MT" w:hAnsi="Calisto MT"/>
          <w:b/>
          <w:sz w:val="24"/>
          <w:szCs w:val="24"/>
        </w:rPr>
        <w:t xml:space="preserve">et du </w:t>
      </w:r>
      <w:r w:rsidR="00037C2D" w:rsidRPr="00C73425">
        <w:rPr>
          <w:rFonts w:ascii="Calisto MT" w:hAnsi="Calisto MT"/>
          <w:b/>
          <w:sz w:val="24"/>
          <w:szCs w:val="24"/>
        </w:rPr>
        <w:t>Master Droit et Ethique des Affaires</w:t>
      </w:r>
      <w:r w:rsidR="00037C2D">
        <w:rPr>
          <w:rFonts w:ascii="Calisto MT" w:hAnsi="Calisto MT"/>
          <w:bCs/>
          <w:sz w:val="24"/>
          <w:szCs w:val="24"/>
        </w:rPr>
        <w:t>,</w:t>
      </w:r>
      <w:r w:rsidR="00F4176B">
        <w:rPr>
          <w:rFonts w:ascii="Calisto MT" w:hAnsi="Calisto MT"/>
          <w:bCs/>
          <w:sz w:val="24"/>
          <w:szCs w:val="24"/>
        </w:rPr>
        <w:t xml:space="preserve"> afin que ce document s</w:t>
      </w:r>
      <w:r w:rsidR="00E06D72">
        <w:rPr>
          <w:rFonts w:ascii="Calisto MT" w:hAnsi="Calisto MT"/>
          <w:bCs/>
          <w:sz w:val="24"/>
          <w:szCs w:val="24"/>
        </w:rPr>
        <w:t xml:space="preserve">erve de modèle pour l’élaboration d’un premier </w:t>
      </w:r>
      <w:r w:rsidR="00CC647E">
        <w:rPr>
          <w:rFonts w:ascii="Calisto MT" w:hAnsi="Calisto MT"/>
          <w:bCs/>
          <w:sz w:val="24"/>
          <w:szCs w:val="24"/>
        </w:rPr>
        <w:t>d</w:t>
      </w:r>
      <w:r w:rsidR="00E06D72">
        <w:rPr>
          <w:rFonts w:ascii="Calisto MT" w:hAnsi="Calisto MT"/>
          <w:bCs/>
          <w:sz w:val="24"/>
          <w:szCs w:val="24"/>
        </w:rPr>
        <w:t>raft d</w:t>
      </w:r>
      <w:r w:rsidR="00946A54">
        <w:rPr>
          <w:rFonts w:ascii="Calisto MT" w:hAnsi="Calisto MT"/>
          <w:bCs/>
          <w:sz w:val="24"/>
          <w:szCs w:val="24"/>
        </w:rPr>
        <w:t xml:space="preserve">’accord de coopération </w:t>
      </w:r>
      <w:r w:rsidR="003F4BF5">
        <w:rPr>
          <w:rFonts w:ascii="Calisto MT" w:hAnsi="Calisto MT"/>
          <w:bCs/>
          <w:sz w:val="24"/>
          <w:szCs w:val="24"/>
        </w:rPr>
        <w:t>avec l’Université Cergy Pontoise.</w:t>
      </w:r>
    </w:p>
    <w:p w14:paraId="7DBBBD7E" w14:textId="26C52088" w:rsidR="00B42B93" w:rsidRPr="00FA1009" w:rsidRDefault="003579A3" w:rsidP="00B05254">
      <w:pPr>
        <w:jc w:val="both"/>
        <w:rPr>
          <w:rFonts w:ascii="Calisto MT" w:hAnsi="Calisto MT"/>
          <w:bCs/>
          <w:sz w:val="24"/>
          <w:szCs w:val="24"/>
        </w:rPr>
      </w:pPr>
      <w:r>
        <w:rPr>
          <w:rFonts w:ascii="Calisto MT" w:hAnsi="Calisto MT"/>
          <w:bCs/>
          <w:sz w:val="24"/>
          <w:szCs w:val="24"/>
        </w:rPr>
        <w:t xml:space="preserve">En </w:t>
      </w:r>
      <w:r w:rsidR="00E118A4">
        <w:rPr>
          <w:rFonts w:ascii="Calisto MT" w:hAnsi="Calisto MT"/>
          <w:bCs/>
          <w:sz w:val="24"/>
          <w:szCs w:val="24"/>
        </w:rPr>
        <w:t>effet, il</w:t>
      </w:r>
      <w:r w:rsidR="006A558C">
        <w:rPr>
          <w:rFonts w:ascii="Calisto MT" w:hAnsi="Calisto MT"/>
          <w:bCs/>
          <w:sz w:val="24"/>
          <w:szCs w:val="24"/>
        </w:rPr>
        <w:t xml:space="preserve"> ressort des</w:t>
      </w:r>
      <w:r w:rsidR="006F212A">
        <w:rPr>
          <w:rFonts w:ascii="Calisto MT" w:hAnsi="Calisto MT"/>
          <w:bCs/>
          <w:sz w:val="24"/>
          <w:szCs w:val="24"/>
        </w:rPr>
        <w:t xml:space="preserve"> premiers</w:t>
      </w:r>
      <w:r w:rsidR="005B3C08" w:rsidRPr="00FA1009">
        <w:rPr>
          <w:rFonts w:ascii="Calisto MT" w:hAnsi="Calisto MT"/>
          <w:bCs/>
          <w:sz w:val="24"/>
          <w:szCs w:val="24"/>
        </w:rPr>
        <w:t xml:space="preserve"> échanges</w:t>
      </w:r>
      <w:r w:rsidR="00806927">
        <w:rPr>
          <w:rFonts w:ascii="Calisto MT" w:hAnsi="Calisto MT"/>
          <w:bCs/>
          <w:sz w:val="24"/>
          <w:szCs w:val="24"/>
        </w:rPr>
        <w:t xml:space="preserve"> qu</w:t>
      </w:r>
      <w:r w:rsidR="00DE2ED6">
        <w:rPr>
          <w:rFonts w:ascii="Calisto MT" w:hAnsi="Calisto MT"/>
          <w:bCs/>
          <w:sz w:val="24"/>
          <w:szCs w:val="24"/>
        </w:rPr>
        <w:t>e</w:t>
      </w:r>
      <w:r w:rsidR="00CD7A86">
        <w:rPr>
          <w:rFonts w:ascii="Calisto MT" w:hAnsi="Calisto MT"/>
          <w:bCs/>
          <w:sz w:val="24"/>
          <w:szCs w:val="24"/>
        </w:rPr>
        <w:t xml:space="preserve"> </w:t>
      </w:r>
      <w:r w:rsidR="00F33AC6" w:rsidRPr="00FA1009">
        <w:rPr>
          <w:rFonts w:ascii="Calisto MT" w:hAnsi="Calisto MT"/>
          <w:bCs/>
          <w:sz w:val="24"/>
          <w:szCs w:val="24"/>
        </w:rPr>
        <w:t xml:space="preserve">les parties entendent </w:t>
      </w:r>
      <w:r w:rsidR="003356B4">
        <w:rPr>
          <w:rFonts w:ascii="Calisto MT" w:hAnsi="Calisto MT"/>
          <w:bCs/>
          <w:sz w:val="24"/>
          <w:szCs w:val="24"/>
        </w:rPr>
        <w:t>formaliser leur</w:t>
      </w:r>
      <w:r w:rsidR="001831E5" w:rsidRPr="00FA1009">
        <w:rPr>
          <w:rFonts w:ascii="Calisto MT" w:hAnsi="Calisto MT"/>
          <w:bCs/>
          <w:sz w:val="24"/>
          <w:szCs w:val="24"/>
        </w:rPr>
        <w:t xml:space="preserve"> coopération</w:t>
      </w:r>
      <w:r w:rsidR="003C56FF" w:rsidRPr="00FA1009">
        <w:rPr>
          <w:rFonts w:ascii="Calisto MT" w:hAnsi="Calisto MT"/>
          <w:bCs/>
          <w:sz w:val="24"/>
          <w:szCs w:val="24"/>
        </w:rPr>
        <w:t xml:space="preserve"> pour la mise en place d’un </w:t>
      </w:r>
      <w:r w:rsidR="005000F4" w:rsidRPr="00FA1009">
        <w:rPr>
          <w:rFonts w:ascii="Calisto MT" w:hAnsi="Calisto MT"/>
          <w:bCs/>
          <w:sz w:val="24"/>
          <w:szCs w:val="24"/>
        </w:rPr>
        <w:t>module</w:t>
      </w:r>
      <w:r w:rsidR="003C56FF" w:rsidRPr="00FA1009">
        <w:rPr>
          <w:rFonts w:ascii="Calisto MT" w:hAnsi="Calisto MT"/>
          <w:bCs/>
          <w:sz w:val="24"/>
          <w:szCs w:val="24"/>
        </w:rPr>
        <w:t xml:space="preserve"> de formation</w:t>
      </w:r>
      <w:r w:rsidR="0050783A" w:rsidRPr="00FA1009">
        <w:rPr>
          <w:rFonts w:ascii="Calisto MT" w:hAnsi="Calisto MT"/>
          <w:bCs/>
          <w:sz w:val="24"/>
          <w:szCs w:val="24"/>
        </w:rPr>
        <w:t xml:space="preserve"> </w:t>
      </w:r>
      <w:r w:rsidR="00C579A5" w:rsidRPr="00FA1009">
        <w:rPr>
          <w:rFonts w:ascii="Calisto MT" w:hAnsi="Calisto MT"/>
          <w:bCs/>
          <w:sz w:val="24"/>
          <w:szCs w:val="24"/>
        </w:rPr>
        <w:t xml:space="preserve">pour les acteurs publics </w:t>
      </w:r>
      <w:r w:rsidR="007618D5">
        <w:rPr>
          <w:rFonts w:ascii="Calisto MT" w:hAnsi="Calisto MT"/>
          <w:bCs/>
          <w:sz w:val="24"/>
          <w:szCs w:val="24"/>
        </w:rPr>
        <w:t>au se</w:t>
      </w:r>
      <w:r w:rsidR="00332C23">
        <w:rPr>
          <w:rFonts w:ascii="Calisto MT" w:hAnsi="Calisto MT"/>
          <w:bCs/>
          <w:sz w:val="24"/>
          <w:szCs w:val="24"/>
        </w:rPr>
        <w:t>in de</w:t>
      </w:r>
      <w:r w:rsidR="007618D5">
        <w:rPr>
          <w:rFonts w:ascii="Calisto MT" w:hAnsi="Calisto MT"/>
          <w:bCs/>
          <w:sz w:val="24"/>
          <w:szCs w:val="24"/>
        </w:rPr>
        <w:t xml:space="preserve"> </w:t>
      </w:r>
      <w:r w:rsidR="00C579A5" w:rsidRPr="00FA1009">
        <w:rPr>
          <w:rFonts w:ascii="Calisto MT" w:hAnsi="Calisto MT"/>
          <w:bCs/>
          <w:sz w:val="24"/>
          <w:szCs w:val="24"/>
        </w:rPr>
        <w:t>l</w:t>
      </w:r>
      <w:r w:rsidR="00171367">
        <w:rPr>
          <w:rFonts w:ascii="Calisto MT" w:hAnsi="Calisto MT"/>
          <w:bCs/>
          <w:sz w:val="24"/>
          <w:szCs w:val="24"/>
        </w:rPr>
        <w:t xml:space="preserve">a future </w:t>
      </w:r>
      <w:r w:rsidR="00C579A5" w:rsidRPr="00FA1009">
        <w:rPr>
          <w:rFonts w:ascii="Calisto MT" w:hAnsi="Calisto MT"/>
          <w:bCs/>
          <w:sz w:val="24"/>
          <w:szCs w:val="24"/>
        </w:rPr>
        <w:t xml:space="preserve">Académie de </w:t>
      </w:r>
      <w:r w:rsidR="0078033D" w:rsidRPr="00FA1009">
        <w:rPr>
          <w:rFonts w:ascii="Calisto MT" w:hAnsi="Calisto MT"/>
          <w:bCs/>
          <w:sz w:val="24"/>
          <w:szCs w:val="24"/>
        </w:rPr>
        <w:t xml:space="preserve">la </w:t>
      </w:r>
      <w:r w:rsidR="00C579A5" w:rsidRPr="00FA1009">
        <w:rPr>
          <w:rFonts w:ascii="Calisto MT" w:hAnsi="Calisto MT"/>
          <w:bCs/>
          <w:sz w:val="24"/>
          <w:szCs w:val="24"/>
        </w:rPr>
        <w:t>Bonne Gouvernance</w:t>
      </w:r>
      <w:r w:rsidR="007618D5">
        <w:rPr>
          <w:rFonts w:ascii="Calisto MT" w:hAnsi="Calisto MT"/>
          <w:bCs/>
          <w:sz w:val="24"/>
          <w:szCs w:val="24"/>
        </w:rPr>
        <w:t xml:space="preserve"> et de </w:t>
      </w:r>
      <w:r w:rsidR="00171367">
        <w:rPr>
          <w:rFonts w:ascii="Calisto MT" w:hAnsi="Calisto MT"/>
          <w:bCs/>
          <w:sz w:val="24"/>
          <w:szCs w:val="24"/>
        </w:rPr>
        <w:t>L</w:t>
      </w:r>
      <w:r w:rsidR="007618D5">
        <w:rPr>
          <w:rFonts w:ascii="Calisto MT" w:hAnsi="Calisto MT"/>
          <w:bCs/>
          <w:sz w:val="24"/>
          <w:szCs w:val="24"/>
        </w:rPr>
        <w:t>eader</w:t>
      </w:r>
      <w:r w:rsidR="00ED269F">
        <w:rPr>
          <w:rFonts w:ascii="Calisto MT" w:hAnsi="Calisto MT"/>
          <w:bCs/>
          <w:sz w:val="24"/>
          <w:szCs w:val="24"/>
        </w:rPr>
        <w:t xml:space="preserve">ship </w:t>
      </w:r>
      <w:r w:rsidR="005D35E8">
        <w:rPr>
          <w:rFonts w:ascii="Calisto MT" w:hAnsi="Calisto MT"/>
          <w:bCs/>
          <w:sz w:val="24"/>
          <w:szCs w:val="24"/>
        </w:rPr>
        <w:t>a</w:t>
      </w:r>
      <w:r w:rsidR="00ED269F">
        <w:rPr>
          <w:rFonts w:ascii="Calisto MT" w:hAnsi="Calisto MT"/>
          <w:bCs/>
          <w:sz w:val="24"/>
          <w:szCs w:val="24"/>
        </w:rPr>
        <w:t>nti-corruption</w:t>
      </w:r>
      <w:r w:rsidR="00FA0638">
        <w:rPr>
          <w:rFonts w:ascii="Calisto MT" w:hAnsi="Calisto MT"/>
          <w:bCs/>
          <w:sz w:val="24"/>
          <w:szCs w:val="24"/>
        </w:rPr>
        <w:t xml:space="preserve"> de la Côte d’Ivoire</w:t>
      </w:r>
      <w:r w:rsidR="009546F5">
        <w:rPr>
          <w:rFonts w:ascii="Calisto MT" w:hAnsi="Calisto MT"/>
          <w:bCs/>
          <w:sz w:val="24"/>
          <w:szCs w:val="24"/>
        </w:rPr>
        <w:t xml:space="preserve">. La Directrice de Chaire a par la même occasion </w:t>
      </w:r>
      <w:r w:rsidR="00083C09">
        <w:rPr>
          <w:rFonts w:ascii="Calisto MT" w:hAnsi="Calisto MT"/>
          <w:bCs/>
          <w:sz w:val="24"/>
          <w:szCs w:val="24"/>
        </w:rPr>
        <w:t xml:space="preserve">été </w:t>
      </w:r>
      <w:r w:rsidR="00EF32FB">
        <w:rPr>
          <w:rFonts w:ascii="Calisto MT" w:hAnsi="Calisto MT"/>
          <w:bCs/>
          <w:sz w:val="24"/>
          <w:szCs w:val="24"/>
        </w:rPr>
        <w:t>informée</w:t>
      </w:r>
      <w:r w:rsidR="00083C09">
        <w:rPr>
          <w:rFonts w:ascii="Calisto MT" w:hAnsi="Calisto MT"/>
          <w:bCs/>
          <w:sz w:val="24"/>
          <w:szCs w:val="24"/>
        </w:rPr>
        <w:t xml:space="preserve"> par le Président de la HABG</w:t>
      </w:r>
      <w:r w:rsidR="00EF32FB">
        <w:rPr>
          <w:rFonts w:ascii="Calisto MT" w:hAnsi="Calisto MT"/>
          <w:bCs/>
          <w:sz w:val="24"/>
          <w:szCs w:val="24"/>
        </w:rPr>
        <w:t xml:space="preserve"> qu’elle sera conviée </w:t>
      </w:r>
      <w:r w:rsidR="00083C09">
        <w:rPr>
          <w:rFonts w:ascii="Calisto MT" w:hAnsi="Calisto MT"/>
          <w:bCs/>
          <w:sz w:val="24"/>
          <w:szCs w:val="24"/>
        </w:rPr>
        <w:t>au lancement prochain de ladite Académi</w:t>
      </w:r>
      <w:r w:rsidR="00D07981">
        <w:rPr>
          <w:rFonts w:ascii="Calisto MT" w:hAnsi="Calisto MT"/>
          <w:bCs/>
          <w:sz w:val="24"/>
          <w:szCs w:val="24"/>
        </w:rPr>
        <w:t>e.</w:t>
      </w:r>
    </w:p>
    <w:p w14:paraId="0694C184" w14:textId="2E2DF6CC" w:rsidR="00A42008" w:rsidRPr="00FA1009" w:rsidRDefault="00D07981" w:rsidP="00B05254">
      <w:pPr>
        <w:jc w:val="both"/>
        <w:rPr>
          <w:rFonts w:ascii="Calisto MT" w:hAnsi="Calisto MT"/>
          <w:bCs/>
          <w:sz w:val="24"/>
          <w:szCs w:val="24"/>
        </w:rPr>
      </w:pPr>
      <w:r>
        <w:rPr>
          <w:rFonts w:ascii="Calisto MT" w:hAnsi="Calisto MT"/>
          <w:bCs/>
          <w:sz w:val="24"/>
          <w:szCs w:val="24"/>
        </w:rPr>
        <w:t>En outre,</w:t>
      </w:r>
      <w:r w:rsidR="00B6702E" w:rsidRPr="00FA1009">
        <w:rPr>
          <w:rFonts w:ascii="Calisto MT" w:hAnsi="Calisto MT"/>
          <w:bCs/>
          <w:sz w:val="24"/>
          <w:szCs w:val="24"/>
        </w:rPr>
        <w:t xml:space="preserve"> Madame Coulibaly Esther</w:t>
      </w:r>
      <w:r w:rsidR="00976843">
        <w:rPr>
          <w:rFonts w:ascii="Calisto MT" w:hAnsi="Calisto MT"/>
          <w:bCs/>
          <w:sz w:val="24"/>
          <w:szCs w:val="24"/>
        </w:rPr>
        <w:t>, Directrice de la Coopération</w:t>
      </w:r>
      <w:r w:rsidR="007D2EEF" w:rsidRPr="00FA1009">
        <w:rPr>
          <w:rFonts w:ascii="Calisto MT" w:hAnsi="Calisto MT"/>
          <w:bCs/>
          <w:sz w:val="24"/>
          <w:szCs w:val="24"/>
        </w:rPr>
        <w:t xml:space="preserve"> et Monsieur SEKONGO Clément</w:t>
      </w:r>
      <w:r w:rsidR="00976843">
        <w:rPr>
          <w:rFonts w:ascii="Calisto MT" w:hAnsi="Calisto MT"/>
          <w:bCs/>
          <w:sz w:val="24"/>
          <w:szCs w:val="24"/>
        </w:rPr>
        <w:t>, Directeur des Etudes</w:t>
      </w:r>
      <w:r w:rsidR="007717B4">
        <w:rPr>
          <w:rFonts w:ascii="Calisto MT" w:hAnsi="Calisto MT"/>
          <w:bCs/>
          <w:sz w:val="24"/>
          <w:szCs w:val="24"/>
        </w:rPr>
        <w:t>, de la Coordination, de l’Evaluation</w:t>
      </w:r>
      <w:r w:rsidR="00C93CF1">
        <w:rPr>
          <w:rFonts w:ascii="Calisto MT" w:hAnsi="Calisto MT"/>
          <w:bCs/>
          <w:sz w:val="24"/>
          <w:szCs w:val="24"/>
        </w:rPr>
        <w:t xml:space="preserve"> et de </w:t>
      </w:r>
      <w:r w:rsidR="00C93CF1">
        <w:rPr>
          <w:rFonts w:ascii="Calisto MT" w:hAnsi="Calisto MT"/>
          <w:bCs/>
          <w:sz w:val="24"/>
          <w:szCs w:val="24"/>
        </w:rPr>
        <w:lastRenderedPageBreak/>
        <w:t>l’Assistance</w:t>
      </w:r>
      <w:r w:rsidR="00114EFF">
        <w:rPr>
          <w:rFonts w:ascii="Calisto MT" w:hAnsi="Calisto MT"/>
          <w:bCs/>
          <w:sz w:val="24"/>
          <w:szCs w:val="24"/>
        </w:rPr>
        <w:t>,</w:t>
      </w:r>
      <w:r w:rsidR="007D2EEF" w:rsidRPr="00FA1009">
        <w:rPr>
          <w:rFonts w:ascii="Calisto MT" w:hAnsi="Calisto MT"/>
          <w:bCs/>
          <w:sz w:val="24"/>
          <w:szCs w:val="24"/>
        </w:rPr>
        <w:t xml:space="preserve"> ont été désignés </w:t>
      </w:r>
      <w:r w:rsidR="00961871" w:rsidRPr="00FA1009">
        <w:rPr>
          <w:rFonts w:ascii="Calisto MT" w:hAnsi="Calisto MT"/>
          <w:bCs/>
          <w:sz w:val="24"/>
          <w:szCs w:val="24"/>
        </w:rPr>
        <w:t>pour travailler sur le projet d’accord de coopération</w:t>
      </w:r>
      <w:r w:rsidR="00114EFF">
        <w:rPr>
          <w:rFonts w:ascii="Calisto MT" w:hAnsi="Calisto MT"/>
          <w:bCs/>
          <w:sz w:val="24"/>
          <w:szCs w:val="24"/>
        </w:rPr>
        <w:t xml:space="preserve"> avec les équipes pertinentes de</w:t>
      </w:r>
      <w:r w:rsidR="00F62BAD">
        <w:rPr>
          <w:rFonts w:ascii="Calisto MT" w:hAnsi="Calisto MT"/>
          <w:bCs/>
          <w:sz w:val="24"/>
          <w:szCs w:val="24"/>
        </w:rPr>
        <w:t xml:space="preserve"> </w:t>
      </w:r>
      <w:r w:rsidR="00F62BAD" w:rsidRPr="00FA1009">
        <w:rPr>
          <w:rFonts w:ascii="Calisto MT" w:hAnsi="Calisto MT"/>
          <w:bCs/>
          <w:sz w:val="24"/>
          <w:szCs w:val="24"/>
        </w:rPr>
        <w:t>l’université CERGY-</w:t>
      </w:r>
      <w:r w:rsidR="007A47D7" w:rsidRPr="00FA1009">
        <w:rPr>
          <w:rFonts w:ascii="Calisto MT" w:hAnsi="Calisto MT"/>
          <w:bCs/>
          <w:sz w:val="24"/>
          <w:szCs w:val="24"/>
        </w:rPr>
        <w:t>PONTOISE</w:t>
      </w:r>
      <w:r w:rsidR="007A47D7">
        <w:rPr>
          <w:rFonts w:ascii="Calisto MT" w:hAnsi="Calisto MT"/>
          <w:bCs/>
          <w:sz w:val="24"/>
          <w:szCs w:val="24"/>
        </w:rPr>
        <w:t>.</w:t>
      </w:r>
    </w:p>
    <w:p w14:paraId="10A4BECE" w14:textId="426620AA" w:rsidR="00324740" w:rsidRPr="00FA1009" w:rsidRDefault="0097723B" w:rsidP="00B05254">
      <w:pPr>
        <w:jc w:val="both"/>
        <w:rPr>
          <w:rFonts w:ascii="Calisto MT" w:hAnsi="Calisto MT" w:cstheme="minorHAnsi"/>
          <w:sz w:val="24"/>
          <w:szCs w:val="24"/>
        </w:rPr>
      </w:pPr>
      <w:r>
        <w:rPr>
          <w:rFonts w:ascii="Calisto MT" w:hAnsi="Calisto MT"/>
          <w:bCs/>
          <w:sz w:val="24"/>
          <w:szCs w:val="24"/>
        </w:rPr>
        <w:t>Par la suite, l</w:t>
      </w:r>
      <w:r w:rsidR="00A61D27" w:rsidRPr="00FA1009">
        <w:rPr>
          <w:rFonts w:ascii="Calisto MT" w:hAnsi="Calisto MT"/>
          <w:bCs/>
          <w:sz w:val="24"/>
          <w:szCs w:val="24"/>
        </w:rPr>
        <w:t>’</w:t>
      </w:r>
      <w:r w:rsidR="00D51F03" w:rsidRPr="00FA1009">
        <w:rPr>
          <w:rFonts w:ascii="Calisto MT" w:hAnsi="Calisto MT"/>
          <w:bCs/>
          <w:sz w:val="24"/>
          <w:szCs w:val="24"/>
        </w:rPr>
        <w:t>après-midi</w:t>
      </w:r>
      <w:r w:rsidR="00A61D27" w:rsidRPr="00FA1009">
        <w:rPr>
          <w:rFonts w:ascii="Calisto MT" w:hAnsi="Calisto MT"/>
          <w:bCs/>
          <w:sz w:val="24"/>
          <w:szCs w:val="24"/>
        </w:rPr>
        <w:t xml:space="preserve"> a</w:t>
      </w:r>
      <w:r w:rsidR="00285073" w:rsidRPr="00FA1009">
        <w:rPr>
          <w:rFonts w:ascii="Calisto MT" w:hAnsi="Calisto MT"/>
          <w:bCs/>
          <w:sz w:val="24"/>
          <w:szCs w:val="24"/>
        </w:rPr>
        <w:t xml:space="preserve"> servi de cadre à </w:t>
      </w:r>
      <w:r w:rsidR="00D14626" w:rsidRPr="00FA1009">
        <w:rPr>
          <w:rFonts w:ascii="Calisto MT" w:hAnsi="Calisto MT"/>
          <w:bCs/>
          <w:sz w:val="24"/>
          <w:szCs w:val="24"/>
        </w:rPr>
        <w:t xml:space="preserve">Messieurs </w:t>
      </w:r>
      <w:r w:rsidR="00285073" w:rsidRPr="00FA1009">
        <w:rPr>
          <w:rFonts w:ascii="Calisto MT" w:hAnsi="Calisto MT" w:cstheme="minorHAnsi"/>
          <w:b/>
          <w:sz w:val="24"/>
          <w:szCs w:val="24"/>
        </w:rPr>
        <w:t xml:space="preserve">Yann Philippe et M. Mallard </w:t>
      </w:r>
      <w:r w:rsidR="00CF05D9" w:rsidRPr="00FA1009">
        <w:rPr>
          <w:rFonts w:ascii="Calisto MT" w:hAnsi="Calisto MT" w:cstheme="minorHAnsi"/>
          <w:bCs/>
          <w:sz w:val="24"/>
          <w:szCs w:val="24"/>
        </w:rPr>
        <w:t>pour</w:t>
      </w:r>
      <w:r w:rsidR="00285073" w:rsidRPr="00FA1009">
        <w:rPr>
          <w:rFonts w:ascii="Calisto MT" w:hAnsi="Calisto MT" w:cstheme="minorHAnsi"/>
          <w:bCs/>
          <w:sz w:val="24"/>
          <w:szCs w:val="24"/>
        </w:rPr>
        <w:t xml:space="preserve"> présenter</w:t>
      </w:r>
      <w:r w:rsidR="00285073" w:rsidRPr="00FA1009">
        <w:rPr>
          <w:rFonts w:ascii="Calisto MT" w:hAnsi="Calisto MT" w:cstheme="minorHAnsi"/>
          <w:b/>
          <w:sz w:val="24"/>
          <w:szCs w:val="24"/>
        </w:rPr>
        <w:t xml:space="preserve"> </w:t>
      </w:r>
      <w:r w:rsidR="00285073" w:rsidRPr="00FA1009">
        <w:rPr>
          <w:rFonts w:ascii="Calisto MT" w:hAnsi="Calisto MT" w:cstheme="minorHAnsi"/>
          <w:sz w:val="24"/>
          <w:szCs w:val="24"/>
        </w:rPr>
        <w:t>les</w:t>
      </w:r>
      <w:r w:rsidR="0077390C" w:rsidRPr="00FA1009">
        <w:rPr>
          <w:rFonts w:ascii="Calisto MT" w:hAnsi="Calisto MT" w:cstheme="minorHAnsi"/>
          <w:sz w:val="24"/>
          <w:szCs w:val="24"/>
        </w:rPr>
        <w:t xml:space="preserve"> contrôle</w:t>
      </w:r>
      <w:r w:rsidR="00285073" w:rsidRPr="00FA1009">
        <w:rPr>
          <w:rFonts w:ascii="Calisto MT" w:hAnsi="Calisto MT" w:cstheme="minorHAnsi"/>
          <w:sz w:val="24"/>
          <w:szCs w:val="24"/>
        </w:rPr>
        <w:t>s</w:t>
      </w:r>
      <w:r w:rsidR="0077390C" w:rsidRPr="00FA1009">
        <w:rPr>
          <w:rFonts w:ascii="Calisto MT" w:hAnsi="Calisto MT" w:cstheme="minorHAnsi"/>
          <w:sz w:val="24"/>
          <w:szCs w:val="24"/>
        </w:rPr>
        <w:t xml:space="preserve"> </w:t>
      </w:r>
      <w:r w:rsidR="00290D62" w:rsidRPr="00FA1009">
        <w:rPr>
          <w:rFonts w:ascii="Calisto MT" w:hAnsi="Calisto MT" w:cstheme="minorHAnsi"/>
          <w:sz w:val="24"/>
          <w:szCs w:val="24"/>
        </w:rPr>
        <w:t xml:space="preserve">de l’AFA auprès </w:t>
      </w:r>
      <w:r w:rsidR="0077390C" w:rsidRPr="00FA1009">
        <w:rPr>
          <w:rFonts w:ascii="Calisto MT" w:hAnsi="Calisto MT" w:cstheme="minorHAnsi"/>
          <w:sz w:val="24"/>
          <w:szCs w:val="24"/>
        </w:rPr>
        <w:t>des acteurs publics</w:t>
      </w:r>
      <w:r w:rsidR="00285073" w:rsidRPr="00FA1009">
        <w:rPr>
          <w:rFonts w:ascii="Calisto MT" w:hAnsi="Calisto MT" w:cstheme="minorHAnsi"/>
          <w:sz w:val="24"/>
          <w:szCs w:val="24"/>
        </w:rPr>
        <w:t xml:space="preserve"> et privés</w:t>
      </w:r>
      <w:r w:rsidR="005808CB" w:rsidRPr="00FA1009">
        <w:rPr>
          <w:rFonts w:ascii="Calisto MT" w:hAnsi="Calisto MT" w:cstheme="minorHAnsi"/>
          <w:sz w:val="24"/>
          <w:szCs w:val="24"/>
        </w:rPr>
        <w:t xml:space="preserve">. </w:t>
      </w:r>
      <w:r w:rsidR="005B574D" w:rsidRPr="00FA1009">
        <w:rPr>
          <w:rFonts w:ascii="Calisto MT" w:hAnsi="Calisto MT" w:cstheme="minorHAnsi"/>
          <w:sz w:val="24"/>
          <w:szCs w:val="24"/>
        </w:rPr>
        <w:t xml:space="preserve">Ces présentations ont </w:t>
      </w:r>
      <w:r w:rsidR="005B728C" w:rsidRPr="00FA1009">
        <w:rPr>
          <w:rFonts w:ascii="Calisto MT" w:hAnsi="Calisto MT" w:cstheme="minorHAnsi"/>
          <w:sz w:val="24"/>
          <w:szCs w:val="24"/>
        </w:rPr>
        <w:t xml:space="preserve">fait ressortir </w:t>
      </w:r>
      <w:r w:rsidR="0060520E" w:rsidRPr="00FA1009">
        <w:rPr>
          <w:rFonts w:ascii="Calisto MT" w:hAnsi="Calisto MT" w:cstheme="minorHAnsi"/>
          <w:sz w:val="24"/>
          <w:szCs w:val="24"/>
        </w:rPr>
        <w:t xml:space="preserve">les différents dispositifs de contrôle, </w:t>
      </w:r>
      <w:r w:rsidR="00E8485A" w:rsidRPr="00FA1009">
        <w:rPr>
          <w:rFonts w:ascii="Calisto MT" w:hAnsi="Calisto MT" w:cstheme="minorHAnsi"/>
          <w:sz w:val="24"/>
          <w:szCs w:val="24"/>
        </w:rPr>
        <w:t>les modali</w:t>
      </w:r>
      <w:r w:rsidR="00F56DC8" w:rsidRPr="00FA1009">
        <w:rPr>
          <w:rFonts w:ascii="Calisto MT" w:hAnsi="Calisto MT" w:cstheme="minorHAnsi"/>
          <w:sz w:val="24"/>
          <w:szCs w:val="24"/>
        </w:rPr>
        <w:t xml:space="preserve">tés et les </w:t>
      </w:r>
      <w:r w:rsidR="00A8572C" w:rsidRPr="00FA1009">
        <w:rPr>
          <w:rFonts w:ascii="Calisto MT" w:hAnsi="Calisto MT" w:cstheme="minorHAnsi"/>
          <w:sz w:val="24"/>
          <w:szCs w:val="24"/>
        </w:rPr>
        <w:t>résultats</w:t>
      </w:r>
      <w:r w:rsidR="00F56DC8" w:rsidRPr="00FA1009">
        <w:rPr>
          <w:rFonts w:ascii="Calisto MT" w:hAnsi="Calisto MT" w:cstheme="minorHAnsi"/>
          <w:sz w:val="24"/>
          <w:szCs w:val="24"/>
        </w:rPr>
        <w:t xml:space="preserve"> </w:t>
      </w:r>
      <w:r w:rsidR="00CD1349" w:rsidRPr="00FA1009">
        <w:rPr>
          <w:rFonts w:ascii="Calisto MT" w:hAnsi="Calisto MT" w:cstheme="minorHAnsi"/>
          <w:sz w:val="24"/>
          <w:szCs w:val="24"/>
        </w:rPr>
        <w:t xml:space="preserve">de l’AFA pouvant </w:t>
      </w:r>
      <w:r w:rsidR="00EA58B3" w:rsidRPr="00FA1009">
        <w:rPr>
          <w:rFonts w:ascii="Calisto MT" w:hAnsi="Calisto MT" w:cstheme="minorHAnsi"/>
          <w:sz w:val="24"/>
          <w:szCs w:val="24"/>
        </w:rPr>
        <w:t>être des</w:t>
      </w:r>
      <w:r w:rsidR="00F56DC8" w:rsidRPr="00FA1009">
        <w:rPr>
          <w:rFonts w:ascii="Calisto MT" w:hAnsi="Calisto MT" w:cstheme="minorHAnsi"/>
          <w:sz w:val="24"/>
          <w:szCs w:val="24"/>
        </w:rPr>
        <w:t xml:space="preserve"> recommandations </w:t>
      </w:r>
      <w:r w:rsidR="00066669" w:rsidRPr="00FA1009">
        <w:rPr>
          <w:rFonts w:ascii="Calisto MT" w:hAnsi="Calisto MT" w:cstheme="minorHAnsi"/>
          <w:sz w:val="24"/>
          <w:szCs w:val="24"/>
        </w:rPr>
        <w:t>adressées aux acteurs publics et privés.</w:t>
      </w:r>
    </w:p>
    <w:p w14:paraId="39CE9171" w14:textId="630003B4" w:rsidR="00B07F9B" w:rsidRDefault="00341E19" w:rsidP="00B05254">
      <w:pPr>
        <w:jc w:val="both"/>
        <w:rPr>
          <w:rFonts w:ascii="Calisto MT" w:hAnsi="Calisto MT" w:cstheme="minorHAnsi"/>
          <w:sz w:val="24"/>
          <w:szCs w:val="24"/>
        </w:rPr>
      </w:pPr>
      <w:r w:rsidRPr="00FA1009">
        <w:rPr>
          <w:rFonts w:ascii="Calisto MT" w:hAnsi="Calisto MT" w:cstheme="minorHAnsi"/>
          <w:sz w:val="24"/>
          <w:szCs w:val="24"/>
        </w:rPr>
        <w:t xml:space="preserve">Cette journée </w:t>
      </w:r>
      <w:r w:rsidR="00354EA4" w:rsidRPr="00FA1009">
        <w:rPr>
          <w:rFonts w:ascii="Calisto MT" w:hAnsi="Calisto MT" w:cstheme="minorHAnsi"/>
          <w:sz w:val="24"/>
          <w:szCs w:val="24"/>
        </w:rPr>
        <w:t xml:space="preserve">a été </w:t>
      </w:r>
      <w:r w:rsidRPr="00FA1009">
        <w:rPr>
          <w:rFonts w:ascii="Calisto MT" w:hAnsi="Calisto MT" w:cstheme="minorHAnsi"/>
          <w:sz w:val="24"/>
          <w:szCs w:val="24"/>
        </w:rPr>
        <w:t>cl</w:t>
      </w:r>
      <w:r w:rsidR="00592BEA" w:rsidRPr="00FA1009">
        <w:rPr>
          <w:rFonts w:ascii="Calisto MT" w:hAnsi="Calisto MT" w:cstheme="minorHAnsi"/>
          <w:sz w:val="24"/>
          <w:szCs w:val="24"/>
        </w:rPr>
        <w:t xml:space="preserve">ôturée par </w:t>
      </w:r>
      <w:r w:rsidR="001D2120" w:rsidRPr="00FA1009">
        <w:rPr>
          <w:rFonts w:ascii="Calisto MT" w:hAnsi="Calisto MT" w:cstheme="minorHAnsi"/>
          <w:sz w:val="24"/>
          <w:szCs w:val="24"/>
        </w:rPr>
        <w:t>la signature d</w:t>
      </w:r>
      <w:r w:rsidR="00592BEA" w:rsidRPr="00FA1009">
        <w:rPr>
          <w:rFonts w:ascii="Calisto MT" w:hAnsi="Calisto MT" w:cstheme="minorHAnsi"/>
          <w:sz w:val="24"/>
          <w:szCs w:val="24"/>
        </w:rPr>
        <w:t xml:space="preserve">’un </w:t>
      </w:r>
      <w:r w:rsidR="001D2120" w:rsidRPr="00FA1009">
        <w:rPr>
          <w:rFonts w:ascii="Calisto MT" w:hAnsi="Calisto MT" w:cstheme="minorHAnsi"/>
          <w:sz w:val="24"/>
          <w:szCs w:val="24"/>
        </w:rPr>
        <w:t>accord de coopération entre la HABG</w:t>
      </w:r>
      <w:r w:rsidR="0003149E">
        <w:rPr>
          <w:rFonts w:ascii="Calisto MT" w:hAnsi="Calisto MT" w:cstheme="minorHAnsi"/>
          <w:sz w:val="24"/>
          <w:szCs w:val="24"/>
        </w:rPr>
        <w:t xml:space="preserve"> représentée par son Président, </w:t>
      </w:r>
      <w:r w:rsidR="0003149E" w:rsidRPr="005D2FD0">
        <w:rPr>
          <w:rFonts w:ascii="Calisto MT" w:hAnsi="Calisto MT" w:cstheme="minorHAnsi"/>
          <w:b/>
          <w:bCs/>
          <w:sz w:val="24"/>
          <w:szCs w:val="24"/>
        </w:rPr>
        <w:t>Monsieur Zoro Epiphane Ballo</w:t>
      </w:r>
      <w:r w:rsidR="001D2120" w:rsidRPr="00FA1009">
        <w:rPr>
          <w:rFonts w:ascii="Calisto MT" w:hAnsi="Calisto MT" w:cstheme="minorHAnsi"/>
          <w:sz w:val="24"/>
          <w:szCs w:val="24"/>
        </w:rPr>
        <w:t xml:space="preserve"> et l’AFA</w:t>
      </w:r>
      <w:r w:rsidR="0003149E">
        <w:rPr>
          <w:rFonts w:ascii="Calisto MT" w:hAnsi="Calisto MT" w:cstheme="minorHAnsi"/>
          <w:sz w:val="24"/>
          <w:szCs w:val="24"/>
        </w:rPr>
        <w:t xml:space="preserve"> </w:t>
      </w:r>
      <w:r w:rsidR="00323DFD">
        <w:rPr>
          <w:rFonts w:ascii="Calisto MT" w:hAnsi="Calisto MT" w:cstheme="minorHAnsi"/>
          <w:sz w:val="24"/>
          <w:szCs w:val="24"/>
        </w:rPr>
        <w:t>représentée par sa Directrice Générale</w:t>
      </w:r>
      <w:r w:rsidR="00B167D5">
        <w:rPr>
          <w:rFonts w:ascii="Calisto MT" w:hAnsi="Calisto MT" w:cstheme="minorHAnsi"/>
          <w:sz w:val="24"/>
          <w:szCs w:val="24"/>
        </w:rPr>
        <w:t xml:space="preserve">, Madame </w:t>
      </w:r>
      <w:r w:rsidR="00B167D5" w:rsidRPr="005D2FD0">
        <w:rPr>
          <w:rFonts w:ascii="Calisto MT" w:hAnsi="Calisto MT" w:cstheme="minorHAnsi"/>
          <w:b/>
          <w:bCs/>
          <w:sz w:val="24"/>
          <w:szCs w:val="24"/>
        </w:rPr>
        <w:t xml:space="preserve">Isabelle </w:t>
      </w:r>
      <w:proofErr w:type="spellStart"/>
      <w:r w:rsidR="00B167D5" w:rsidRPr="005D2FD0">
        <w:rPr>
          <w:rFonts w:ascii="Calisto MT" w:hAnsi="Calisto MT" w:cstheme="minorHAnsi"/>
          <w:b/>
          <w:bCs/>
          <w:sz w:val="24"/>
          <w:szCs w:val="24"/>
        </w:rPr>
        <w:t>Jeg</w:t>
      </w:r>
      <w:r w:rsidR="00537DC5" w:rsidRPr="005D2FD0">
        <w:rPr>
          <w:rFonts w:ascii="Calisto MT" w:hAnsi="Calisto MT" w:cstheme="minorHAnsi"/>
          <w:b/>
          <w:bCs/>
          <w:sz w:val="24"/>
          <w:szCs w:val="24"/>
        </w:rPr>
        <w:t>ouzo</w:t>
      </w:r>
      <w:proofErr w:type="spellEnd"/>
      <w:r w:rsidR="00CB0034">
        <w:rPr>
          <w:rFonts w:ascii="Calisto MT" w:hAnsi="Calisto MT" w:cstheme="minorHAnsi"/>
          <w:sz w:val="24"/>
          <w:szCs w:val="24"/>
        </w:rPr>
        <w:t>. Au titre de cet Accord, les parties ont convenu d’échanger des</w:t>
      </w:r>
      <w:r w:rsidR="006D58C8">
        <w:rPr>
          <w:rFonts w:ascii="Calisto MT" w:hAnsi="Calisto MT" w:cstheme="minorHAnsi"/>
          <w:sz w:val="24"/>
          <w:szCs w:val="24"/>
        </w:rPr>
        <w:t xml:space="preserve"> informations en termes de prévention et de lutte contre la corruption et de renforcer leur coopération technique et opérationnelle</w:t>
      </w:r>
      <w:r w:rsidR="005D2FD0">
        <w:rPr>
          <w:rFonts w:ascii="Calisto MT" w:hAnsi="Calisto MT" w:cstheme="minorHAnsi"/>
          <w:sz w:val="24"/>
          <w:szCs w:val="24"/>
        </w:rPr>
        <w:t>.</w:t>
      </w:r>
    </w:p>
    <w:p w14:paraId="7888BB89" w14:textId="60ECB37E" w:rsidR="00A04553" w:rsidRDefault="00537DC5" w:rsidP="00B05254">
      <w:pPr>
        <w:jc w:val="both"/>
        <w:rPr>
          <w:rFonts w:ascii="Calisto MT" w:hAnsi="Calisto MT" w:cstheme="minorHAnsi"/>
          <w:sz w:val="24"/>
          <w:szCs w:val="24"/>
        </w:rPr>
      </w:pPr>
      <w:r>
        <w:rPr>
          <w:rFonts w:ascii="Calisto MT" w:hAnsi="Calisto MT" w:cstheme="minorHAnsi"/>
          <w:sz w:val="24"/>
          <w:szCs w:val="24"/>
        </w:rPr>
        <w:t>Ce protocole</w:t>
      </w:r>
      <w:r w:rsidR="00B07F9B">
        <w:rPr>
          <w:rFonts w:ascii="Calisto MT" w:hAnsi="Calisto MT" w:cstheme="minorHAnsi"/>
          <w:sz w:val="24"/>
          <w:szCs w:val="24"/>
        </w:rPr>
        <w:t xml:space="preserve"> est</w:t>
      </w:r>
      <w:r>
        <w:rPr>
          <w:rFonts w:ascii="Calisto MT" w:hAnsi="Calisto MT" w:cstheme="minorHAnsi"/>
          <w:sz w:val="24"/>
          <w:szCs w:val="24"/>
        </w:rPr>
        <w:t xml:space="preserve"> </w:t>
      </w:r>
      <w:r w:rsidR="004F182A" w:rsidRPr="004F182A">
        <w:rPr>
          <w:rFonts w:ascii="Calisto MT" w:hAnsi="Calisto MT" w:cstheme="minorHAnsi"/>
          <w:sz w:val="24"/>
          <w:szCs w:val="24"/>
        </w:rPr>
        <w:t>entr</w:t>
      </w:r>
      <w:r w:rsidR="00B07F9B">
        <w:rPr>
          <w:rFonts w:ascii="Calisto MT" w:hAnsi="Calisto MT" w:cstheme="minorHAnsi"/>
          <w:sz w:val="24"/>
          <w:szCs w:val="24"/>
        </w:rPr>
        <w:t>é</w:t>
      </w:r>
      <w:r w:rsidR="004F182A" w:rsidRPr="004F182A">
        <w:rPr>
          <w:rFonts w:ascii="Calisto MT" w:hAnsi="Calisto MT" w:cstheme="minorHAnsi"/>
          <w:sz w:val="24"/>
          <w:szCs w:val="24"/>
        </w:rPr>
        <w:t xml:space="preserve"> en vigueur pour une période de cinq ans à compter de </w:t>
      </w:r>
      <w:r w:rsidR="008C4620">
        <w:rPr>
          <w:rFonts w:ascii="Calisto MT" w:hAnsi="Calisto MT" w:cstheme="minorHAnsi"/>
          <w:sz w:val="24"/>
          <w:szCs w:val="24"/>
        </w:rPr>
        <w:t>sa</w:t>
      </w:r>
      <w:r w:rsidR="004F182A" w:rsidRPr="004F182A">
        <w:rPr>
          <w:rFonts w:ascii="Calisto MT" w:hAnsi="Calisto MT" w:cstheme="minorHAnsi"/>
          <w:sz w:val="24"/>
          <w:szCs w:val="24"/>
        </w:rPr>
        <w:t xml:space="preserve"> date de signature </w:t>
      </w:r>
      <w:r w:rsidR="005D2FD0">
        <w:rPr>
          <w:rFonts w:ascii="Calisto MT" w:hAnsi="Calisto MT" w:cstheme="minorHAnsi"/>
          <w:sz w:val="24"/>
          <w:szCs w:val="24"/>
        </w:rPr>
        <w:t>et est</w:t>
      </w:r>
      <w:r w:rsidR="009D1E16">
        <w:rPr>
          <w:rFonts w:ascii="Calisto MT" w:hAnsi="Calisto MT" w:cstheme="minorHAnsi"/>
          <w:sz w:val="24"/>
          <w:szCs w:val="24"/>
        </w:rPr>
        <w:t xml:space="preserve"> </w:t>
      </w:r>
      <w:r w:rsidR="006145B5">
        <w:rPr>
          <w:rFonts w:ascii="Calisto MT" w:hAnsi="Calisto MT" w:cstheme="minorHAnsi"/>
          <w:sz w:val="24"/>
          <w:szCs w:val="24"/>
        </w:rPr>
        <w:t>renouvelable</w:t>
      </w:r>
      <w:r w:rsidR="004F182A" w:rsidRPr="004F182A">
        <w:rPr>
          <w:rFonts w:ascii="Calisto MT" w:hAnsi="Calisto MT" w:cstheme="minorHAnsi"/>
          <w:sz w:val="24"/>
          <w:szCs w:val="24"/>
        </w:rPr>
        <w:t xml:space="preserve"> automatiquement </w:t>
      </w:r>
      <w:r w:rsidR="009D1E16">
        <w:rPr>
          <w:rFonts w:ascii="Calisto MT" w:hAnsi="Calisto MT" w:cstheme="minorHAnsi"/>
          <w:sz w:val="24"/>
          <w:szCs w:val="24"/>
        </w:rPr>
        <w:t xml:space="preserve">pour </w:t>
      </w:r>
      <w:r w:rsidR="00CD7A86">
        <w:rPr>
          <w:rFonts w:ascii="Calisto MT" w:hAnsi="Calisto MT" w:cstheme="minorHAnsi"/>
          <w:sz w:val="24"/>
          <w:szCs w:val="24"/>
        </w:rPr>
        <w:t xml:space="preserve">la </w:t>
      </w:r>
      <w:r w:rsidR="00CD7A86" w:rsidRPr="004F182A">
        <w:rPr>
          <w:rFonts w:ascii="Calisto MT" w:hAnsi="Calisto MT" w:cstheme="minorHAnsi"/>
          <w:sz w:val="24"/>
          <w:szCs w:val="24"/>
        </w:rPr>
        <w:t>même</w:t>
      </w:r>
      <w:r w:rsidR="004F182A" w:rsidRPr="004F182A">
        <w:rPr>
          <w:rFonts w:ascii="Calisto MT" w:hAnsi="Calisto MT" w:cstheme="minorHAnsi"/>
          <w:sz w:val="24"/>
          <w:szCs w:val="24"/>
        </w:rPr>
        <w:t xml:space="preserve"> </w:t>
      </w:r>
      <w:r w:rsidR="00353B21">
        <w:rPr>
          <w:rFonts w:ascii="Calisto MT" w:hAnsi="Calisto MT" w:cstheme="minorHAnsi"/>
          <w:sz w:val="24"/>
          <w:szCs w:val="24"/>
        </w:rPr>
        <w:t>durée</w:t>
      </w:r>
      <w:r w:rsidR="006A5072">
        <w:rPr>
          <w:rFonts w:ascii="Calisto MT" w:hAnsi="Calisto MT" w:cstheme="minorHAnsi"/>
          <w:sz w:val="24"/>
          <w:szCs w:val="24"/>
        </w:rPr>
        <w:t xml:space="preserve"> à </w:t>
      </w:r>
      <w:r w:rsidR="00015AD5">
        <w:rPr>
          <w:rFonts w:ascii="Calisto MT" w:hAnsi="Calisto MT" w:cstheme="minorHAnsi"/>
          <w:sz w:val="24"/>
          <w:szCs w:val="24"/>
        </w:rPr>
        <w:t>l’issue des cinq ans</w:t>
      </w:r>
      <w:r w:rsidR="007F5F27">
        <w:rPr>
          <w:rFonts w:ascii="Calisto MT" w:hAnsi="Calisto MT" w:cstheme="minorHAnsi"/>
          <w:sz w:val="24"/>
          <w:szCs w:val="24"/>
        </w:rPr>
        <w:t>,</w:t>
      </w:r>
      <w:r w:rsidR="00015AD5">
        <w:rPr>
          <w:rFonts w:ascii="Calisto MT" w:hAnsi="Calisto MT" w:cstheme="minorHAnsi"/>
          <w:sz w:val="24"/>
          <w:szCs w:val="24"/>
        </w:rPr>
        <w:t xml:space="preserve"> sauf </w:t>
      </w:r>
      <w:r w:rsidR="00E57C1E">
        <w:rPr>
          <w:rFonts w:ascii="Calisto MT" w:hAnsi="Calisto MT" w:cstheme="minorHAnsi"/>
          <w:sz w:val="24"/>
          <w:szCs w:val="24"/>
        </w:rPr>
        <w:t xml:space="preserve">notification </w:t>
      </w:r>
      <w:r w:rsidR="007F5F27">
        <w:rPr>
          <w:rFonts w:ascii="Calisto MT" w:hAnsi="Calisto MT" w:cstheme="minorHAnsi"/>
          <w:sz w:val="24"/>
          <w:szCs w:val="24"/>
        </w:rPr>
        <w:t xml:space="preserve">expresse </w:t>
      </w:r>
      <w:r w:rsidR="00E57C1E">
        <w:rPr>
          <w:rFonts w:ascii="Calisto MT" w:hAnsi="Calisto MT" w:cstheme="minorHAnsi"/>
          <w:sz w:val="24"/>
          <w:szCs w:val="24"/>
        </w:rPr>
        <w:t xml:space="preserve">d’une </w:t>
      </w:r>
      <w:r w:rsidR="006145B5">
        <w:rPr>
          <w:rFonts w:ascii="Calisto MT" w:hAnsi="Calisto MT" w:cstheme="minorHAnsi"/>
          <w:sz w:val="24"/>
          <w:szCs w:val="24"/>
        </w:rPr>
        <w:t>volonté contraire par l’une</w:t>
      </w:r>
      <w:r w:rsidR="007F5F27">
        <w:rPr>
          <w:rFonts w:ascii="Calisto MT" w:hAnsi="Calisto MT" w:cstheme="minorHAnsi"/>
          <w:sz w:val="24"/>
          <w:szCs w:val="24"/>
        </w:rPr>
        <w:t xml:space="preserve"> ou l’autre</w:t>
      </w:r>
      <w:r w:rsidR="006145B5">
        <w:rPr>
          <w:rFonts w:ascii="Calisto MT" w:hAnsi="Calisto MT" w:cstheme="minorHAnsi"/>
          <w:sz w:val="24"/>
          <w:szCs w:val="24"/>
        </w:rPr>
        <w:t xml:space="preserve"> des parties.</w:t>
      </w:r>
    </w:p>
    <w:p w14:paraId="079545A8" w14:textId="3461BE7C" w:rsidR="00A04553" w:rsidRPr="00FA1009" w:rsidRDefault="00A30249" w:rsidP="0077390C">
      <w:pPr>
        <w:jc w:val="both"/>
        <w:rPr>
          <w:rFonts w:ascii="Calisto MT" w:hAnsi="Calisto MT"/>
          <w:bCs/>
          <w:sz w:val="24"/>
          <w:szCs w:val="24"/>
        </w:rPr>
      </w:pPr>
      <w:r w:rsidRPr="005D2FD0">
        <w:rPr>
          <w:rFonts w:ascii="Calisto MT" w:hAnsi="Calisto MT" w:cstheme="minorHAnsi"/>
          <w:b/>
          <w:bCs/>
          <w:sz w:val="24"/>
          <w:szCs w:val="24"/>
        </w:rPr>
        <w:t xml:space="preserve">Madame </w:t>
      </w:r>
      <w:proofErr w:type="spellStart"/>
      <w:r w:rsidRPr="005D2FD0">
        <w:rPr>
          <w:rFonts w:ascii="Calisto MT" w:hAnsi="Calisto MT" w:cstheme="minorHAnsi"/>
          <w:b/>
          <w:bCs/>
          <w:sz w:val="24"/>
          <w:szCs w:val="24"/>
        </w:rPr>
        <w:t>Jegouzo</w:t>
      </w:r>
      <w:proofErr w:type="spellEnd"/>
      <w:r>
        <w:rPr>
          <w:rFonts w:ascii="Calisto MT" w:hAnsi="Calisto MT" w:cstheme="minorHAnsi"/>
          <w:sz w:val="24"/>
          <w:szCs w:val="24"/>
        </w:rPr>
        <w:t>, a également été</w:t>
      </w:r>
      <w:r w:rsidR="00EF32FB">
        <w:rPr>
          <w:rFonts w:ascii="Calisto MT" w:hAnsi="Calisto MT" w:cstheme="minorHAnsi"/>
          <w:sz w:val="24"/>
          <w:szCs w:val="24"/>
        </w:rPr>
        <w:t xml:space="preserve"> informée</w:t>
      </w:r>
      <w:r w:rsidR="00A9289E">
        <w:rPr>
          <w:rFonts w:ascii="Calisto MT" w:hAnsi="Calisto MT" w:cstheme="minorHAnsi"/>
          <w:sz w:val="24"/>
          <w:szCs w:val="24"/>
        </w:rPr>
        <w:t xml:space="preserve"> par le Président de la HABG,</w:t>
      </w:r>
      <w:r w:rsidR="00E92F78">
        <w:rPr>
          <w:rFonts w:ascii="Calisto MT" w:hAnsi="Calisto MT" w:cstheme="minorHAnsi"/>
          <w:sz w:val="24"/>
          <w:szCs w:val="24"/>
        </w:rPr>
        <w:t xml:space="preserve"> qu’elle sera conviée</w:t>
      </w:r>
      <w:r w:rsidR="00061A93">
        <w:rPr>
          <w:rFonts w:ascii="Calisto MT" w:hAnsi="Calisto MT" w:cstheme="minorHAnsi"/>
          <w:sz w:val="24"/>
          <w:szCs w:val="24"/>
        </w:rPr>
        <w:t xml:space="preserve"> à participer</w:t>
      </w:r>
      <w:r w:rsidR="00934E17">
        <w:rPr>
          <w:rFonts w:ascii="Calisto MT" w:hAnsi="Calisto MT" w:cstheme="minorHAnsi"/>
          <w:sz w:val="24"/>
          <w:szCs w:val="24"/>
        </w:rPr>
        <w:t xml:space="preserve"> au lancement de l’Académie de Bonne Gouvernance </w:t>
      </w:r>
      <w:r w:rsidR="00061A93">
        <w:rPr>
          <w:rFonts w:ascii="Calisto MT" w:hAnsi="Calisto MT" w:cstheme="minorHAnsi"/>
          <w:sz w:val="24"/>
          <w:szCs w:val="24"/>
        </w:rPr>
        <w:t>et de Leadership</w:t>
      </w:r>
      <w:r w:rsidR="00581B35">
        <w:rPr>
          <w:rFonts w:ascii="Calisto MT" w:hAnsi="Calisto MT" w:cstheme="minorHAnsi"/>
          <w:sz w:val="24"/>
          <w:szCs w:val="24"/>
        </w:rPr>
        <w:t xml:space="preserve"> </w:t>
      </w:r>
      <w:r w:rsidR="00C94C61">
        <w:rPr>
          <w:rFonts w:ascii="Calisto MT" w:hAnsi="Calisto MT" w:cstheme="minorHAnsi"/>
          <w:sz w:val="24"/>
          <w:szCs w:val="24"/>
        </w:rPr>
        <w:t>a</w:t>
      </w:r>
      <w:r w:rsidR="00581B35">
        <w:rPr>
          <w:rFonts w:ascii="Calisto MT" w:hAnsi="Calisto MT" w:cstheme="minorHAnsi"/>
          <w:sz w:val="24"/>
          <w:szCs w:val="24"/>
        </w:rPr>
        <w:t>nti-corruption</w:t>
      </w:r>
      <w:r w:rsidR="001345E8">
        <w:rPr>
          <w:rFonts w:ascii="Calisto MT" w:hAnsi="Calisto MT" w:cstheme="minorHAnsi"/>
          <w:sz w:val="24"/>
          <w:szCs w:val="24"/>
        </w:rPr>
        <w:t xml:space="preserve">, ce à quoi elle a </w:t>
      </w:r>
      <w:r w:rsidR="00B81FA1">
        <w:rPr>
          <w:rFonts w:ascii="Calisto MT" w:hAnsi="Calisto MT" w:cstheme="minorHAnsi"/>
          <w:sz w:val="24"/>
          <w:szCs w:val="24"/>
        </w:rPr>
        <w:t xml:space="preserve">répondu positivement </w:t>
      </w:r>
      <w:r w:rsidR="00B05254">
        <w:rPr>
          <w:rFonts w:ascii="Calisto MT" w:hAnsi="Calisto MT" w:cstheme="minorHAnsi"/>
          <w:sz w:val="24"/>
          <w:szCs w:val="24"/>
        </w:rPr>
        <w:t>et avec</w:t>
      </w:r>
      <w:r w:rsidR="004B103A">
        <w:rPr>
          <w:rFonts w:ascii="Calisto MT" w:hAnsi="Calisto MT" w:cstheme="minorHAnsi"/>
          <w:sz w:val="24"/>
          <w:szCs w:val="24"/>
        </w:rPr>
        <w:t xml:space="preserve"> enthousiasme.</w:t>
      </w:r>
    </w:p>
    <w:p w14:paraId="3C8E5FA5" w14:textId="18C176AC" w:rsidR="00A04553" w:rsidRPr="00FA1009" w:rsidRDefault="000762F8" w:rsidP="00C61A74">
      <w:pPr>
        <w:pStyle w:val="Titre1"/>
        <w:rPr>
          <w:rFonts w:ascii="Calisto MT" w:hAnsi="Calisto MT"/>
          <w:b/>
          <w:color w:val="auto"/>
          <w:sz w:val="24"/>
          <w:szCs w:val="24"/>
        </w:rPr>
      </w:pPr>
      <w:bookmarkStart w:id="11" w:name="_Toc180995818"/>
      <w:r w:rsidRPr="00FA1009">
        <w:rPr>
          <w:rFonts w:ascii="Calisto MT" w:hAnsi="Calisto MT"/>
          <w:b/>
          <w:color w:val="auto"/>
          <w:sz w:val="24"/>
          <w:szCs w:val="24"/>
        </w:rPr>
        <w:t xml:space="preserve">V. </w:t>
      </w:r>
      <w:r w:rsidR="00496044" w:rsidRPr="00FA1009">
        <w:rPr>
          <w:rFonts w:ascii="Calisto MT" w:hAnsi="Calisto MT"/>
          <w:b/>
          <w:color w:val="auto"/>
          <w:sz w:val="24"/>
          <w:szCs w:val="24"/>
        </w:rPr>
        <w:t>P</w:t>
      </w:r>
      <w:r w:rsidR="00F621D0" w:rsidRPr="00FA1009">
        <w:rPr>
          <w:rFonts w:ascii="Calisto MT" w:hAnsi="Calisto MT"/>
          <w:b/>
          <w:color w:val="auto"/>
          <w:sz w:val="24"/>
          <w:szCs w:val="24"/>
        </w:rPr>
        <w:t xml:space="preserve">rincipales </w:t>
      </w:r>
      <w:r w:rsidR="006066F4" w:rsidRPr="00FA1009">
        <w:rPr>
          <w:rFonts w:ascii="Calisto MT" w:hAnsi="Calisto MT"/>
          <w:b/>
          <w:color w:val="auto"/>
          <w:sz w:val="24"/>
          <w:szCs w:val="24"/>
        </w:rPr>
        <w:t xml:space="preserve">conclusions </w:t>
      </w:r>
      <w:r w:rsidR="006776D1" w:rsidRPr="00FA1009">
        <w:rPr>
          <w:rFonts w:ascii="Calisto MT" w:hAnsi="Calisto MT"/>
          <w:b/>
          <w:color w:val="auto"/>
          <w:sz w:val="24"/>
          <w:szCs w:val="24"/>
        </w:rPr>
        <w:t xml:space="preserve">de la mission et </w:t>
      </w:r>
      <w:r w:rsidR="007676E9" w:rsidRPr="00FA1009">
        <w:rPr>
          <w:rFonts w:ascii="Calisto MT" w:hAnsi="Calisto MT"/>
          <w:b/>
          <w:color w:val="auto"/>
          <w:sz w:val="24"/>
          <w:szCs w:val="24"/>
        </w:rPr>
        <w:t xml:space="preserve">les </w:t>
      </w:r>
      <w:r w:rsidR="00E20A26" w:rsidRPr="00FA1009">
        <w:rPr>
          <w:rFonts w:ascii="Calisto MT" w:hAnsi="Calisto MT"/>
          <w:b/>
          <w:color w:val="auto"/>
          <w:sz w:val="24"/>
          <w:szCs w:val="24"/>
        </w:rPr>
        <w:t>perspectives</w:t>
      </w:r>
      <w:bookmarkEnd w:id="11"/>
    </w:p>
    <w:p w14:paraId="52D47F65" w14:textId="77777777" w:rsidR="00B84CE9" w:rsidRPr="00FA1009" w:rsidRDefault="00B84CE9" w:rsidP="00B84CE9">
      <w:pPr>
        <w:jc w:val="both"/>
        <w:rPr>
          <w:rFonts w:ascii="Calisto MT" w:hAnsi="Calisto MT"/>
          <w:sz w:val="24"/>
          <w:szCs w:val="24"/>
        </w:rPr>
      </w:pPr>
    </w:p>
    <w:p w14:paraId="39D8DC33" w14:textId="17E7653F" w:rsidR="00291050" w:rsidRPr="00FA1009" w:rsidRDefault="00B036A3" w:rsidP="00D840A5">
      <w:pPr>
        <w:jc w:val="both"/>
        <w:rPr>
          <w:rFonts w:ascii="Calisto MT" w:hAnsi="Calisto MT"/>
          <w:sz w:val="24"/>
          <w:szCs w:val="24"/>
        </w:rPr>
      </w:pPr>
      <w:r w:rsidRPr="00FA1009">
        <w:rPr>
          <w:rFonts w:ascii="Calisto MT" w:hAnsi="Calisto MT"/>
          <w:sz w:val="24"/>
          <w:szCs w:val="24"/>
        </w:rPr>
        <w:t xml:space="preserve">La semaine de travail de la délégation de la HABG auprès des </w:t>
      </w:r>
      <w:r w:rsidR="006066F4" w:rsidRPr="00FA1009">
        <w:rPr>
          <w:rFonts w:ascii="Calisto MT" w:hAnsi="Calisto MT"/>
          <w:sz w:val="24"/>
          <w:szCs w:val="24"/>
        </w:rPr>
        <w:t>institutions</w:t>
      </w:r>
      <w:r w:rsidRPr="00FA1009">
        <w:rPr>
          <w:rFonts w:ascii="Calisto MT" w:hAnsi="Calisto MT"/>
          <w:sz w:val="24"/>
          <w:szCs w:val="24"/>
        </w:rPr>
        <w:t xml:space="preserve"> fran</w:t>
      </w:r>
      <w:r w:rsidR="00853C20" w:rsidRPr="00FA1009">
        <w:rPr>
          <w:rFonts w:ascii="Calisto MT" w:hAnsi="Calisto MT"/>
          <w:sz w:val="24"/>
          <w:szCs w:val="24"/>
        </w:rPr>
        <w:t>çaise de lutte contre la corruption a été riche</w:t>
      </w:r>
      <w:r w:rsidR="00AA15DA" w:rsidRPr="00FA1009">
        <w:rPr>
          <w:rFonts w:ascii="Calisto MT" w:hAnsi="Calisto MT"/>
          <w:sz w:val="24"/>
          <w:szCs w:val="24"/>
        </w:rPr>
        <w:t xml:space="preserve"> en enseignement. Elle a notamment permis à la délégation de s</w:t>
      </w:r>
      <w:r w:rsidR="0021645C" w:rsidRPr="00FA1009">
        <w:rPr>
          <w:rFonts w:ascii="Calisto MT" w:hAnsi="Calisto MT"/>
          <w:sz w:val="24"/>
          <w:szCs w:val="24"/>
        </w:rPr>
        <w:t>’</w:t>
      </w:r>
      <w:r w:rsidR="00AD279C" w:rsidRPr="00FA1009">
        <w:rPr>
          <w:rFonts w:ascii="Calisto MT" w:hAnsi="Calisto MT"/>
          <w:sz w:val="24"/>
          <w:szCs w:val="24"/>
        </w:rPr>
        <w:t>imprégner des bonnes pratiques en matière de collecte</w:t>
      </w:r>
      <w:r w:rsidR="003D1119" w:rsidRPr="00FA1009">
        <w:rPr>
          <w:rFonts w:ascii="Calisto MT" w:hAnsi="Calisto MT"/>
          <w:sz w:val="24"/>
          <w:szCs w:val="24"/>
        </w:rPr>
        <w:t xml:space="preserve">, de traitement et de contrôle des déclarations de patrimoine en France, ainsi que des dispositifs mis en place pour accompagner les </w:t>
      </w:r>
      <w:r w:rsidR="00501F2A" w:rsidRPr="00FA1009">
        <w:rPr>
          <w:rFonts w:ascii="Calisto MT" w:hAnsi="Calisto MT"/>
          <w:sz w:val="24"/>
          <w:szCs w:val="24"/>
        </w:rPr>
        <w:t>administrations publiques, les collectivités et les entr</w:t>
      </w:r>
      <w:r w:rsidR="00A17671" w:rsidRPr="00FA1009">
        <w:rPr>
          <w:rFonts w:ascii="Calisto MT" w:hAnsi="Calisto MT"/>
          <w:sz w:val="24"/>
          <w:szCs w:val="24"/>
        </w:rPr>
        <w:t xml:space="preserve">eprises du secteur économique </w:t>
      </w:r>
      <w:r w:rsidR="00836EBD" w:rsidRPr="00FA1009">
        <w:rPr>
          <w:rFonts w:ascii="Calisto MT" w:hAnsi="Calisto MT"/>
          <w:sz w:val="24"/>
          <w:szCs w:val="24"/>
        </w:rPr>
        <w:t>dans la</w:t>
      </w:r>
      <w:r w:rsidR="00AC557E" w:rsidRPr="00FA1009">
        <w:rPr>
          <w:rFonts w:ascii="Calisto MT" w:hAnsi="Calisto MT"/>
          <w:sz w:val="24"/>
          <w:szCs w:val="24"/>
        </w:rPr>
        <w:t xml:space="preserve"> </w:t>
      </w:r>
      <w:r w:rsidR="00836EBD" w:rsidRPr="00FA1009">
        <w:rPr>
          <w:rFonts w:ascii="Calisto MT" w:hAnsi="Calisto MT"/>
          <w:sz w:val="24"/>
          <w:szCs w:val="24"/>
        </w:rPr>
        <w:t xml:space="preserve">mise en place de dispositifs internes de </w:t>
      </w:r>
      <w:r w:rsidR="006C6D22" w:rsidRPr="00FA1009">
        <w:rPr>
          <w:rFonts w:ascii="Calisto MT" w:hAnsi="Calisto MT"/>
          <w:sz w:val="24"/>
          <w:szCs w:val="24"/>
        </w:rPr>
        <w:t>prévention</w:t>
      </w:r>
      <w:r w:rsidR="00836EBD" w:rsidRPr="00FA1009">
        <w:rPr>
          <w:rFonts w:ascii="Calisto MT" w:hAnsi="Calisto MT"/>
          <w:sz w:val="24"/>
          <w:szCs w:val="24"/>
        </w:rPr>
        <w:t xml:space="preserve"> et de lutte contre la corruption</w:t>
      </w:r>
      <w:r w:rsidR="00DC2B8B" w:rsidRPr="00FA1009">
        <w:rPr>
          <w:rFonts w:ascii="Calisto MT" w:hAnsi="Calisto MT"/>
          <w:sz w:val="24"/>
          <w:szCs w:val="24"/>
        </w:rPr>
        <w:t xml:space="preserve">. Les principales </w:t>
      </w:r>
      <w:r w:rsidR="00AC557E" w:rsidRPr="00FA1009">
        <w:rPr>
          <w:rFonts w:ascii="Calisto MT" w:hAnsi="Calisto MT"/>
          <w:sz w:val="24"/>
          <w:szCs w:val="24"/>
        </w:rPr>
        <w:t>concussions</w:t>
      </w:r>
      <w:r w:rsidR="00A33A71" w:rsidRPr="00FA1009">
        <w:rPr>
          <w:rFonts w:ascii="Calisto MT" w:hAnsi="Calisto MT"/>
          <w:sz w:val="24"/>
          <w:szCs w:val="24"/>
        </w:rPr>
        <w:t xml:space="preserve"> issues de cette mission d’étude</w:t>
      </w:r>
      <w:r w:rsidR="006C6D22" w:rsidRPr="00FA1009">
        <w:rPr>
          <w:rFonts w:ascii="Calisto MT" w:hAnsi="Calisto MT"/>
          <w:sz w:val="24"/>
          <w:szCs w:val="24"/>
        </w:rPr>
        <w:t xml:space="preserve"> s</w:t>
      </w:r>
      <w:r w:rsidR="00AC557E" w:rsidRPr="00FA1009">
        <w:rPr>
          <w:rFonts w:ascii="Calisto MT" w:hAnsi="Calisto MT"/>
          <w:sz w:val="24"/>
          <w:szCs w:val="24"/>
        </w:rPr>
        <w:t>ont les suivantes</w:t>
      </w:r>
      <w:r w:rsidR="005248BD" w:rsidRPr="00FA1009">
        <w:rPr>
          <w:rFonts w:ascii="Calisto MT" w:hAnsi="Calisto MT"/>
          <w:sz w:val="24"/>
          <w:szCs w:val="24"/>
        </w:rPr>
        <w:t> :</w:t>
      </w:r>
    </w:p>
    <w:p w14:paraId="45D7DE55" w14:textId="5A9806F1" w:rsidR="00AE4EFA" w:rsidRPr="00FA1009" w:rsidRDefault="005248BD"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t>La nécessité pour la HABG d</w:t>
      </w:r>
      <w:r w:rsidR="00FF5A5E" w:rsidRPr="00FA1009">
        <w:rPr>
          <w:rFonts w:ascii="Calisto MT" w:hAnsi="Calisto MT"/>
          <w:bCs/>
          <w:sz w:val="24"/>
          <w:szCs w:val="24"/>
        </w:rPr>
        <w:t>’é</w:t>
      </w:r>
      <w:r w:rsidR="00AE4EFA" w:rsidRPr="00FA1009">
        <w:rPr>
          <w:rFonts w:ascii="Calisto MT" w:hAnsi="Calisto MT"/>
          <w:bCs/>
          <w:sz w:val="24"/>
          <w:szCs w:val="24"/>
        </w:rPr>
        <w:t xml:space="preserve">laborer un dossier sur le dispositif de traitement </w:t>
      </w:r>
      <w:r w:rsidR="00C26AAD" w:rsidRPr="00FA1009">
        <w:rPr>
          <w:rFonts w:ascii="Calisto MT" w:hAnsi="Calisto MT"/>
          <w:bCs/>
          <w:sz w:val="24"/>
          <w:szCs w:val="24"/>
        </w:rPr>
        <w:t xml:space="preserve">des déclarations de patrimoine </w:t>
      </w:r>
      <w:r w:rsidR="00AE4EFA" w:rsidRPr="00FA1009">
        <w:rPr>
          <w:rFonts w:ascii="Calisto MT" w:hAnsi="Calisto MT"/>
          <w:bCs/>
          <w:sz w:val="24"/>
          <w:szCs w:val="24"/>
        </w:rPr>
        <w:t>à mettre en place en faisant ressortir l</w:t>
      </w:r>
      <w:r w:rsidR="00C5067B" w:rsidRPr="00FA1009">
        <w:rPr>
          <w:rFonts w:ascii="Calisto MT" w:hAnsi="Calisto MT"/>
          <w:bCs/>
          <w:sz w:val="24"/>
          <w:szCs w:val="24"/>
        </w:rPr>
        <w:t>es</w:t>
      </w:r>
      <w:r w:rsidR="00AE4EFA" w:rsidRPr="00FA1009">
        <w:rPr>
          <w:rFonts w:ascii="Calisto MT" w:hAnsi="Calisto MT"/>
          <w:bCs/>
          <w:sz w:val="24"/>
          <w:szCs w:val="24"/>
        </w:rPr>
        <w:t xml:space="preserve"> ressource</w:t>
      </w:r>
      <w:r w:rsidR="00C5067B" w:rsidRPr="00FA1009">
        <w:rPr>
          <w:rFonts w:ascii="Calisto MT" w:hAnsi="Calisto MT"/>
          <w:bCs/>
          <w:sz w:val="24"/>
          <w:szCs w:val="24"/>
        </w:rPr>
        <w:t>s</w:t>
      </w:r>
      <w:r w:rsidR="00AE4EFA" w:rsidRPr="00FA1009">
        <w:rPr>
          <w:rFonts w:ascii="Calisto MT" w:hAnsi="Calisto MT"/>
          <w:bCs/>
          <w:sz w:val="24"/>
          <w:szCs w:val="24"/>
        </w:rPr>
        <w:t xml:space="preserve"> humaine</w:t>
      </w:r>
      <w:r w:rsidR="00C5067B" w:rsidRPr="00FA1009">
        <w:rPr>
          <w:rFonts w:ascii="Calisto MT" w:hAnsi="Calisto MT"/>
          <w:bCs/>
          <w:sz w:val="24"/>
          <w:szCs w:val="24"/>
        </w:rPr>
        <w:t>s</w:t>
      </w:r>
      <w:r w:rsidR="00AE4EFA" w:rsidRPr="00FA1009">
        <w:rPr>
          <w:rFonts w:ascii="Calisto MT" w:hAnsi="Calisto MT"/>
          <w:bCs/>
          <w:sz w:val="24"/>
          <w:szCs w:val="24"/>
        </w:rPr>
        <w:t>, le coût et l’accompagnement d’experts identifiés</w:t>
      </w:r>
      <w:r w:rsidR="00A55716" w:rsidRPr="00FA1009">
        <w:rPr>
          <w:rFonts w:ascii="Calisto MT" w:hAnsi="Calisto MT"/>
          <w:bCs/>
          <w:sz w:val="24"/>
          <w:szCs w:val="24"/>
        </w:rPr>
        <w:t> ;</w:t>
      </w:r>
    </w:p>
    <w:p w14:paraId="702160CF" w14:textId="77777777" w:rsidR="00A55716" w:rsidRPr="00FA1009" w:rsidRDefault="00A55716" w:rsidP="00A55716">
      <w:pPr>
        <w:pStyle w:val="Paragraphedeliste"/>
        <w:jc w:val="both"/>
        <w:rPr>
          <w:rFonts w:ascii="Calisto MT" w:hAnsi="Calisto MT"/>
          <w:bCs/>
          <w:sz w:val="24"/>
          <w:szCs w:val="24"/>
        </w:rPr>
      </w:pPr>
    </w:p>
    <w:p w14:paraId="52274801" w14:textId="02EA456D" w:rsidR="00AE4EFA" w:rsidRDefault="00FF5A5E"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t>Le besoin d’</w:t>
      </w:r>
      <w:r w:rsidR="0010521F" w:rsidRPr="00FA1009">
        <w:rPr>
          <w:rFonts w:ascii="Calisto MT" w:hAnsi="Calisto MT"/>
          <w:bCs/>
          <w:sz w:val="24"/>
          <w:szCs w:val="24"/>
        </w:rPr>
        <w:t>i</w:t>
      </w:r>
      <w:r w:rsidR="00AE4EFA" w:rsidRPr="00FA1009">
        <w:rPr>
          <w:rFonts w:ascii="Calisto MT" w:hAnsi="Calisto MT"/>
          <w:bCs/>
          <w:sz w:val="24"/>
          <w:szCs w:val="24"/>
        </w:rPr>
        <w:t xml:space="preserve">dentifier auprès de la HATVP </w:t>
      </w:r>
      <w:r w:rsidR="0010521F" w:rsidRPr="00FA1009">
        <w:rPr>
          <w:rFonts w:ascii="Calisto MT" w:hAnsi="Calisto MT"/>
          <w:bCs/>
          <w:sz w:val="24"/>
          <w:szCs w:val="24"/>
        </w:rPr>
        <w:t xml:space="preserve">les expertises </w:t>
      </w:r>
      <w:r w:rsidR="00AE4EFA" w:rsidRPr="00FA1009">
        <w:rPr>
          <w:rFonts w:ascii="Calisto MT" w:hAnsi="Calisto MT"/>
          <w:bCs/>
          <w:sz w:val="24"/>
          <w:szCs w:val="24"/>
        </w:rPr>
        <w:t>qui pourraient accompagner la HABG dans la conduite du projet de digitalisation du processus de déclaration patrimoniale ;</w:t>
      </w:r>
    </w:p>
    <w:p w14:paraId="7AE1FE75" w14:textId="77777777" w:rsidR="00A403D2" w:rsidRPr="000262AA" w:rsidRDefault="00A403D2" w:rsidP="000262AA">
      <w:pPr>
        <w:pStyle w:val="Paragraphedeliste"/>
        <w:rPr>
          <w:rFonts w:ascii="Calisto MT" w:hAnsi="Calisto MT"/>
          <w:bCs/>
          <w:sz w:val="24"/>
          <w:szCs w:val="24"/>
        </w:rPr>
      </w:pPr>
    </w:p>
    <w:p w14:paraId="6F454770" w14:textId="45E6D3E1" w:rsidR="00D454F8" w:rsidRPr="00FA1009" w:rsidRDefault="007D75F7"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t>L’</w:t>
      </w:r>
      <w:r w:rsidR="00D26728" w:rsidRPr="00FA1009">
        <w:rPr>
          <w:rFonts w:ascii="Calisto MT" w:hAnsi="Calisto MT"/>
          <w:bCs/>
          <w:sz w:val="24"/>
          <w:szCs w:val="24"/>
        </w:rPr>
        <w:t xml:space="preserve">organisation d’un </w:t>
      </w:r>
      <w:r w:rsidR="006766C7" w:rsidRPr="00FA1009">
        <w:rPr>
          <w:rFonts w:ascii="Calisto MT" w:hAnsi="Calisto MT"/>
          <w:bCs/>
          <w:sz w:val="24"/>
          <w:szCs w:val="24"/>
        </w:rPr>
        <w:t>atelier</w:t>
      </w:r>
      <w:r w:rsidR="00D26728" w:rsidRPr="00FA1009">
        <w:rPr>
          <w:rFonts w:ascii="Calisto MT" w:hAnsi="Calisto MT"/>
          <w:bCs/>
          <w:sz w:val="24"/>
          <w:szCs w:val="24"/>
        </w:rPr>
        <w:t xml:space="preserve"> de </w:t>
      </w:r>
      <w:r w:rsidR="00AE4EFA" w:rsidRPr="00FA1009">
        <w:rPr>
          <w:rFonts w:ascii="Calisto MT" w:hAnsi="Calisto MT"/>
          <w:bCs/>
          <w:sz w:val="24"/>
          <w:szCs w:val="24"/>
        </w:rPr>
        <w:t xml:space="preserve">relecture des textes </w:t>
      </w:r>
      <w:r w:rsidR="00C22387" w:rsidRPr="00FA1009">
        <w:rPr>
          <w:rFonts w:ascii="Calisto MT" w:hAnsi="Calisto MT"/>
          <w:bCs/>
          <w:sz w:val="24"/>
          <w:szCs w:val="24"/>
        </w:rPr>
        <w:t>anti</w:t>
      </w:r>
      <w:r w:rsidR="00BC0628" w:rsidRPr="00FA1009">
        <w:rPr>
          <w:rFonts w:ascii="Calisto MT" w:hAnsi="Calisto MT"/>
          <w:bCs/>
          <w:sz w:val="24"/>
          <w:szCs w:val="24"/>
        </w:rPr>
        <w:t xml:space="preserve">-corruption </w:t>
      </w:r>
      <w:r w:rsidR="000D5A55" w:rsidRPr="00FA1009">
        <w:rPr>
          <w:rFonts w:ascii="Calisto MT" w:hAnsi="Calisto MT"/>
          <w:bCs/>
          <w:sz w:val="24"/>
          <w:szCs w:val="24"/>
        </w:rPr>
        <w:t>afin de</w:t>
      </w:r>
      <w:r w:rsidR="00AE4EFA" w:rsidRPr="00FA1009">
        <w:rPr>
          <w:rFonts w:ascii="Calisto MT" w:hAnsi="Calisto MT"/>
          <w:bCs/>
          <w:sz w:val="24"/>
          <w:szCs w:val="24"/>
        </w:rPr>
        <w:t xml:space="preserve"> les adapter au contexte que nous voulons implémenter en Côte d’Ivoire ;</w:t>
      </w:r>
    </w:p>
    <w:p w14:paraId="74C90E53" w14:textId="77777777" w:rsidR="00A55716" w:rsidRPr="00FA1009" w:rsidRDefault="00A55716" w:rsidP="00A55716">
      <w:pPr>
        <w:pStyle w:val="Paragraphedeliste"/>
        <w:jc w:val="both"/>
        <w:rPr>
          <w:rFonts w:ascii="Calisto MT" w:hAnsi="Calisto MT"/>
          <w:bCs/>
          <w:sz w:val="24"/>
          <w:szCs w:val="24"/>
        </w:rPr>
      </w:pPr>
    </w:p>
    <w:p w14:paraId="75CEFEE7" w14:textId="09BAD7A5" w:rsidR="00503824" w:rsidRPr="00FA1009" w:rsidRDefault="006766C7"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t>La nécessité d’é</w:t>
      </w:r>
      <w:r w:rsidR="005A1A85" w:rsidRPr="00FA1009">
        <w:rPr>
          <w:rFonts w:ascii="Calisto MT" w:hAnsi="Calisto MT"/>
          <w:bCs/>
          <w:sz w:val="24"/>
          <w:szCs w:val="24"/>
        </w:rPr>
        <w:t>largir</w:t>
      </w:r>
      <w:r w:rsidR="00503824" w:rsidRPr="00FA1009">
        <w:rPr>
          <w:rFonts w:ascii="Calisto MT" w:hAnsi="Calisto MT"/>
          <w:bCs/>
          <w:sz w:val="24"/>
          <w:szCs w:val="24"/>
        </w:rPr>
        <w:t xml:space="preserve"> </w:t>
      </w:r>
      <w:r w:rsidR="008147E7" w:rsidRPr="00FA1009">
        <w:rPr>
          <w:rFonts w:ascii="Calisto MT" w:hAnsi="Calisto MT"/>
          <w:bCs/>
          <w:sz w:val="24"/>
          <w:szCs w:val="24"/>
        </w:rPr>
        <w:t>la liste des assujettis à la déclaration de patrimoine aux</w:t>
      </w:r>
      <w:r w:rsidR="00503824" w:rsidRPr="00FA1009">
        <w:rPr>
          <w:rFonts w:ascii="Calisto MT" w:hAnsi="Calisto MT"/>
          <w:bCs/>
          <w:sz w:val="24"/>
          <w:szCs w:val="24"/>
        </w:rPr>
        <w:t xml:space="preserve"> Présidents de fédérations sportives</w:t>
      </w:r>
      <w:r w:rsidR="008147E7" w:rsidRPr="00FA1009">
        <w:rPr>
          <w:rFonts w:ascii="Calisto MT" w:hAnsi="Calisto MT"/>
          <w:bCs/>
          <w:sz w:val="24"/>
          <w:szCs w:val="24"/>
        </w:rPr>
        <w:t xml:space="preserve"> et aux </w:t>
      </w:r>
      <w:r w:rsidR="00A21142" w:rsidRPr="00FA1009">
        <w:rPr>
          <w:rFonts w:ascii="Calisto MT" w:hAnsi="Calisto MT"/>
          <w:bCs/>
          <w:sz w:val="24"/>
          <w:szCs w:val="24"/>
        </w:rPr>
        <w:t>P</w:t>
      </w:r>
      <w:r w:rsidR="008147E7" w:rsidRPr="00FA1009">
        <w:rPr>
          <w:rFonts w:ascii="Calisto MT" w:hAnsi="Calisto MT"/>
          <w:bCs/>
          <w:sz w:val="24"/>
          <w:szCs w:val="24"/>
        </w:rPr>
        <w:t xml:space="preserve">résidents des partis politiques </w:t>
      </w:r>
      <w:r w:rsidR="00E8095E" w:rsidRPr="00FA1009">
        <w:rPr>
          <w:rFonts w:ascii="Calisto MT" w:hAnsi="Calisto MT"/>
          <w:bCs/>
          <w:sz w:val="24"/>
          <w:szCs w:val="24"/>
        </w:rPr>
        <w:t>qui bénéficient de subventions de l’Etat</w:t>
      </w:r>
      <w:r w:rsidR="005E4684" w:rsidRPr="00FA1009">
        <w:rPr>
          <w:rFonts w:ascii="Calisto MT" w:hAnsi="Calisto MT"/>
          <w:bCs/>
          <w:sz w:val="24"/>
          <w:szCs w:val="24"/>
        </w:rPr>
        <w:t> ;</w:t>
      </w:r>
      <w:r w:rsidR="00503824" w:rsidRPr="00FA1009">
        <w:rPr>
          <w:rFonts w:ascii="Calisto MT" w:hAnsi="Calisto MT"/>
          <w:bCs/>
          <w:sz w:val="24"/>
          <w:szCs w:val="24"/>
        </w:rPr>
        <w:t xml:space="preserve"> </w:t>
      </w:r>
    </w:p>
    <w:p w14:paraId="01BED4A7" w14:textId="77777777" w:rsidR="00DD5F54" w:rsidRPr="00FA1009" w:rsidRDefault="00DD5F54" w:rsidP="00D51F03">
      <w:pPr>
        <w:pStyle w:val="Paragraphedeliste"/>
        <w:rPr>
          <w:rFonts w:ascii="Calisto MT" w:hAnsi="Calisto MT"/>
          <w:bCs/>
          <w:sz w:val="24"/>
          <w:szCs w:val="24"/>
        </w:rPr>
      </w:pPr>
    </w:p>
    <w:p w14:paraId="74AEDF04" w14:textId="2760EDEC" w:rsidR="00F65960" w:rsidRPr="00FA1009" w:rsidRDefault="002E074C"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lastRenderedPageBreak/>
        <w:t>L’o</w:t>
      </w:r>
      <w:r w:rsidR="00F65960" w:rsidRPr="00FA1009">
        <w:rPr>
          <w:rFonts w:ascii="Calisto MT" w:hAnsi="Calisto MT"/>
          <w:bCs/>
          <w:sz w:val="24"/>
          <w:szCs w:val="24"/>
        </w:rPr>
        <w:t>rganis</w:t>
      </w:r>
      <w:r w:rsidRPr="00FA1009">
        <w:rPr>
          <w:rFonts w:ascii="Calisto MT" w:hAnsi="Calisto MT"/>
          <w:bCs/>
          <w:sz w:val="24"/>
          <w:szCs w:val="24"/>
        </w:rPr>
        <w:t>ation</w:t>
      </w:r>
      <w:r w:rsidR="00F65960" w:rsidRPr="00FA1009">
        <w:rPr>
          <w:rFonts w:ascii="Calisto MT" w:hAnsi="Calisto MT"/>
          <w:bCs/>
          <w:sz w:val="24"/>
          <w:szCs w:val="24"/>
        </w:rPr>
        <w:t xml:space="preserve"> </w:t>
      </w:r>
      <w:r w:rsidRPr="00FA1009">
        <w:rPr>
          <w:rFonts w:ascii="Calisto MT" w:hAnsi="Calisto MT"/>
          <w:bCs/>
          <w:sz w:val="24"/>
          <w:szCs w:val="24"/>
        </w:rPr>
        <w:t>d’</w:t>
      </w:r>
      <w:r w:rsidR="005E018F" w:rsidRPr="00FA1009">
        <w:rPr>
          <w:rFonts w:ascii="Calisto MT" w:hAnsi="Calisto MT"/>
          <w:bCs/>
          <w:sz w:val="24"/>
          <w:szCs w:val="24"/>
        </w:rPr>
        <w:t>un</w:t>
      </w:r>
      <w:r w:rsidR="00F65960" w:rsidRPr="00FA1009">
        <w:rPr>
          <w:rFonts w:ascii="Calisto MT" w:hAnsi="Calisto MT"/>
          <w:bCs/>
          <w:sz w:val="24"/>
          <w:szCs w:val="24"/>
        </w:rPr>
        <w:t xml:space="preserve"> camp d’intégrité pour les jeunes à Abidjan avec l’UNESCO et d’autres acteurs pour 2025</w:t>
      </w:r>
      <w:r w:rsidR="005E4684" w:rsidRPr="00FA1009">
        <w:rPr>
          <w:rFonts w:ascii="Calisto MT" w:hAnsi="Calisto MT"/>
          <w:bCs/>
          <w:sz w:val="24"/>
          <w:szCs w:val="24"/>
        </w:rPr>
        <w:t> ;</w:t>
      </w:r>
      <w:r w:rsidR="00F65960" w:rsidRPr="00FA1009">
        <w:rPr>
          <w:rFonts w:ascii="Calisto MT" w:hAnsi="Calisto MT"/>
          <w:bCs/>
          <w:sz w:val="24"/>
          <w:szCs w:val="24"/>
        </w:rPr>
        <w:t xml:space="preserve"> </w:t>
      </w:r>
    </w:p>
    <w:p w14:paraId="05E8E196" w14:textId="77777777" w:rsidR="00DD5F54" w:rsidRPr="00FA1009" w:rsidRDefault="00DD5F54" w:rsidP="000262AA">
      <w:pPr>
        <w:pStyle w:val="Paragraphedeliste"/>
        <w:jc w:val="both"/>
        <w:rPr>
          <w:rFonts w:ascii="Calisto MT" w:hAnsi="Calisto MT"/>
          <w:bCs/>
          <w:sz w:val="24"/>
          <w:szCs w:val="24"/>
        </w:rPr>
      </w:pPr>
    </w:p>
    <w:p w14:paraId="188E340B" w14:textId="6F1DBD81" w:rsidR="0028733B" w:rsidRPr="00FA1009" w:rsidRDefault="002E074C"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t>L’o</w:t>
      </w:r>
      <w:r w:rsidR="00F65960" w:rsidRPr="00FA1009">
        <w:rPr>
          <w:rFonts w:ascii="Calisto MT" w:hAnsi="Calisto MT"/>
          <w:bCs/>
          <w:sz w:val="24"/>
          <w:szCs w:val="24"/>
        </w:rPr>
        <w:t>rganis</w:t>
      </w:r>
      <w:r w:rsidRPr="00FA1009">
        <w:rPr>
          <w:rFonts w:ascii="Calisto MT" w:hAnsi="Calisto MT"/>
          <w:bCs/>
          <w:sz w:val="24"/>
          <w:szCs w:val="24"/>
        </w:rPr>
        <w:t>ation</w:t>
      </w:r>
      <w:r w:rsidR="00F65960" w:rsidRPr="00FA1009">
        <w:rPr>
          <w:rFonts w:ascii="Calisto MT" w:hAnsi="Calisto MT"/>
          <w:bCs/>
          <w:sz w:val="24"/>
          <w:szCs w:val="24"/>
        </w:rPr>
        <w:t xml:space="preserve"> </w:t>
      </w:r>
      <w:r w:rsidR="001C1597" w:rsidRPr="00FA1009">
        <w:rPr>
          <w:rFonts w:ascii="Calisto MT" w:hAnsi="Calisto MT"/>
          <w:bCs/>
          <w:sz w:val="24"/>
          <w:szCs w:val="24"/>
        </w:rPr>
        <w:t>au premier trimestre</w:t>
      </w:r>
      <w:r w:rsidR="00C96407" w:rsidRPr="00FA1009">
        <w:rPr>
          <w:rFonts w:ascii="Calisto MT" w:hAnsi="Calisto MT"/>
          <w:bCs/>
          <w:sz w:val="24"/>
          <w:szCs w:val="24"/>
        </w:rPr>
        <w:t xml:space="preserve"> 2025</w:t>
      </w:r>
      <w:r w:rsidR="00116E8D" w:rsidRPr="00FA1009">
        <w:rPr>
          <w:rFonts w:ascii="Calisto MT" w:hAnsi="Calisto MT"/>
          <w:bCs/>
          <w:sz w:val="24"/>
          <w:szCs w:val="24"/>
        </w:rPr>
        <w:t>,</w:t>
      </w:r>
      <w:r w:rsidR="00C96407" w:rsidRPr="00FA1009">
        <w:rPr>
          <w:rFonts w:ascii="Calisto MT" w:hAnsi="Calisto MT"/>
          <w:bCs/>
          <w:sz w:val="24"/>
          <w:szCs w:val="24"/>
        </w:rPr>
        <w:t xml:space="preserve"> </w:t>
      </w:r>
      <w:r w:rsidRPr="00FA1009">
        <w:rPr>
          <w:rFonts w:ascii="Calisto MT" w:hAnsi="Calisto MT"/>
          <w:bCs/>
          <w:sz w:val="24"/>
          <w:szCs w:val="24"/>
        </w:rPr>
        <w:t>d’</w:t>
      </w:r>
      <w:r w:rsidR="00F65960" w:rsidRPr="00FA1009">
        <w:rPr>
          <w:rFonts w:ascii="Calisto MT" w:hAnsi="Calisto MT"/>
          <w:bCs/>
          <w:sz w:val="24"/>
          <w:szCs w:val="24"/>
        </w:rPr>
        <w:t>un programme na</w:t>
      </w:r>
      <w:r w:rsidR="00716226" w:rsidRPr="00FA1009">
        <w:rPr>
          <w:rFonts w:ascii="Calisto MT" w:hAnsi="Calisto MT"/>
          <w:bCs/>
          <w:sz w:val="24"/>
          <w:szCs w:val="24"/>
        </w:rPr>
        <w:t>ti</w:t>
      </w:r>
      <w:r w:rsidR="00F65960" w:rsidRPr="00FA1009">
        <w:rPr>
          <w:rFonts w:ascii="Calisto MT" w:hAnsi="Calisto MT"/>
          <w:bCs/>
          <w:sz w:val="24"/>
          <w:szCs w:val="24"/>
        </w:rPr>
        <w:t>onal de renforcement de la gouvernance et de l’intégrité (PNRGI) au sein des entreprises publiques ivoiriennes</w:t>
      </w:r>
      <w:r w:rsidR="001C1597" w:rsidRPr="00FA1009">
        <w:rPr>
          <w:rFonts w:ascii="Calisto MT" w:hAnsi="Calisto MT"/>
          <w:bCs/>
          <w:sz w:val="24"/>
          <w:szCs w:val="24"/>
        </w:rPr>
        <w:t> ;</w:t>
      </w:r>
    </w:p>
    <w:p w14:paraId="21497602" w14:textId="77777777" w:rsidR="00DD5F54" w:rsidRPr="00FA1009" w:rsidRDefault="00DD5F54" w:rsidP="00D51F03">
      <w:pPr>
        <w:pStyle w:val="Paragraphedeliste"/>
        <w:jc w:val="both"/>
        <w:rPr>
          <w:rFonts w:ascii="Calisto MT" w:hAnsi="Calisto MT"/>
          <w:bCs/>
          <w:sz w:val="24"/>
          <w:szCs w:val="24"/>
        </w:rPr>
      </w:pPr>
    </w:p>
    <w:p w14:paraId="74D89422" w14:textId="5E732F47" w:rsidR="00AE4EFA" w:rsidRPr="00FA1009" w:rsidRDefault="002E074C"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t>L’é</w:t>
      </w:r>
      <w:r w:rsidR="00F46DC6" w:rsidRPr="00FA1009">
        <w:rPr>
          <w:rFonts w:ascii="Calisto MT" w:hAnsi="Calisto MT"/>
          <w:bCs/>
          <w:sz w:val="24"/>
          <w:szCs w:val="24"/>
        </w:rPr>
        <w:t>labor</w:t>
      </w:r>
      <w:r w:rsidRPr="00FA1009">
        <w:rPr>
          <w:rFonts w:ascii="Calisto MT" w:hAnsi="Calisto MT"/>
          <w:bCs/>
          <w:sz w:val="24"/>
          <w:szCs w:val="24"/>
        </w:rPr>
        <w:t>ation</w:t>
      </w:r>
      <w:r w:rsidR="00F46DC6" w:rsidRPr="00FA1009">
        <w:rPr>
          <w:rFonts w:ascii="Calisto MT" w:hAnsi="Calisto MT"/>
          <w:bCs/>
          <w:sz w:val="24"/>
          <w:szCs w:val="24"/>
        </w:rPr>
        <w:t xml:space="preserve"> </w:t>
      </w:r>
      <w:r w:rsidRPr="00FA1009">
        <w:rPr>
          <w:rFonts w:ascii="Calisto MT" w:hAnsi="Calisto MT"/>
          <w:bCs/>
          <w:sz w:val="24"/>
          <w:szCs w:val="24"/>
        </w:rPr>
        <w:t xml:space="preserve">de </w:t>
      </w:r>
      <w:r w:rsidR="00F46DC6" w:rsidRPr="00FA1009">
        <w:rPr>
          <w:rFonts w:ascii="Calisto MT" w:hAnsi="Calisto MT"/>
          <w:bCs/>
          <w:sz w:val="24"/>
          <w:szCs w:val="24"/>
        </w:rPr>
        <w:t>supports de communication (Guides, MOOC, SPOC, QUIZZ</w:t>
      </w:r>
      <w:r w:rsidR="00771732" w:rsidRPr="00FA1009">
        <w:rPr>
          <w:rFonts w:ascii="Calisto MT" w:hAnsi="Calisto MT"/>
          <w:bCs/>
          <w:sz w:val="24"/>
          <w:szCs w:val="24"/>
        </w:rPr>
        <w:t>, …) à l’endroit des acteurs publics, privé</w:t>
      </w:r>
      <w:r w:rsidR="00EC62C4" w:rsidRPr="00FA1009">
        <w:rPr>
          <w:rFonts w:ascii="Calisto MT" w:hAnsi="Calisto MT"/>
          <w:bCs/>
          <w:sz w:val="24"/>
          <w:szCs w:val="24"/>
        </w:rPr>
        <w:t>s et la société civile ;</w:t>
      </w:r>
    </w:p>
    <w:p w14:paraId="45B417BA" w14:textId="77777777" w:rsidR="00B03D81" w:rsidRPr="00FA1009" w:rsidRDefault="00B03D81" w:rsidP="00D51F03">
      <w:pPr>
        <w:pStyle w:val="Paragraphedeliste"/>
        <w:rPr>
          <w:rFonts w:ascii="Calisto MT" w:hAnsi="Calisto MT"/>
          <w:bCs/>
          <w:sz w:val="24"/>
          <w:szCs w:val="24"/>
        </w:rPr>
      </w:pPr>
    </w:p>
    <w:p w14:paraId="04D19BD1" w14:textId="28A0303C" w:rsidR="00E74A96" w:rsidRPr="00FA1009" w:rsidRDefault="002E074C" w:rsidP="00A55716">
      <w:pPr>
        <w:pStyle w:val="Paragraphedeliste"/>
        <w:numPr>
          <w:ilvl w:val="0"/>
          <w:numId w:val="12"/>
        </w:numPr>
        <w:jc w:val="both"/>
        <w:rPr>
          <w:rFonts w:ascii="Calisto MT" w:hAnsi="Calisto MT"/>
          <w:bCs/>
          <w:sz w:val="24"/>
          <w:szCs w:val="24"/>
        </w:rPr>
      </w:pPr>
      <w:r w:rsidRPr="00FA1009">
        <w:rPr>
          <w:rFonts w:ascii="Calisto MT" w:hAnsi="Calisto MT"/>
          <w:bCs/>
          <w:sz w:val="24"/>
          <w:szCs w:val="24"/>
        </w:rPr>
        <w:t>L’i</w:t>
      </w:r>
      <w:r w:rsidR="00E74A96" w:rsidRPr="00FA1009">
        <w:rPr>
          <w:rFonts w:ascii="Calisto MT" w:hAnsi="Calisto MT"/>
          <w:bCs/>
          <w:sz w:val="24"/>
          <w:szCs w:val="24"/>
        </w:rPr>
        <w:t>nscri</w:t>
      </w:r>
      <w:r w:rsidRPr="00FA1009">
        <w:rPr>
          <w:rFonts w:ascii="Calisto MT" w:hAnsi="Calisto MT"/>
          <w:bCs/>
          <w:sz w:val="24"/>
          <w:szCs w:val="24"/>
        </w:rPr>
        <w:t>ption</w:t>
      </w:r>
      <w:r w:rsidR="00E74A96" w:rsidRPr="00FA1009">
        <w:rPr>
          <w:rFonts w:ascii="Calisto MT" w:hAnsi="Calisto MT"/>
          <w:bCs/>
          <w:sz w:val="24"/>
          <w:szCs w:val="24"/>
        </w:rPr>
        <w:t xml:space="preserve"> </w:t>
      </w:r>
      <w:r w:rsidRPr="00FA1009">
        <w:rPr>
          <w:rFonts w:ascii="Calisto MT" w:hAnsi="Calisto MT"/>
          <w:bCs/>
          <w:sz w:val="24"/>
          <w:szCs w:val="24"/>
        </w:rPr>
        <w:t xml:space="preserve">des </w:t>
      </w:r>
      <w:r w:rsidR="00AA40D9" w:rsidRPr="00FA1009">
        <w:rPr>
          <w:rFonts w:ascii="Calisto MT" w:hAnsi="Calisto MT"/>
          <w:bCs/>
          <w:sz w:val="24"/>
          <w:szCs w:val="24"/>
        </w:rPr>
        <w:t xml:space="preserve">engagements suivants </w:t>
      </w:r>
      <w:r w:rsidR="00E74A96" w:rsidRPr="00FA1009">
        <w:rPr>
          <w:rFonts w:ascii="Calisto MT" w:hAnsi="Calisto MT"/>
          <w:bCs/>
          <w:sz w:val="24"/>
          <w:szCs w:val="24"/>
        </w:rPr>
        <w:t xml:space="preserve">au titre </w:t>
      </w:r>
      <w:r w:rsidR="00C82E02" w:rsidRPr="00FA1009">
        <w:rPr>
          <w:rFonts w:ascii="Calisto MT" w:hAnsi="Calisto MT"/>
          <w:bCs/>
          <w:sz w:val="24"/>
          <w:szCs w:val="24"/>
        </w:rPr>
        <w:t>d</w:t>
      </w:r>
      <w:r w:rsidR="00C53D22" w:rsidRPr="00FA1009">
        <w:rPr>
          <w:rFonts w:ascii="Calisto MT" w:hAnsi="Calisto MT"/>
          <w:bCs/>
          <w:sz w:val="24"/>
          <w:szCs w:val="24"/>
        </w:rPr>
        <w:t>u Partenariat pour un Gouvernement Ouvert (PGO)</w:t>
      </w:r>
      <w:r w:rsidR="00413E76" w:rsidRPr="00FA1009">
        <w:rPr>
          <w:rFonts w:ascii="Calisto MT" w:hAnsi="Calisto MT"/>
          <w:bCs/>
          <w:sz w:val="24"/>
          <w:szCs w:val="24"/>
        </w:rPr>
        <w:t> :</w:t>
      </w:r>
    </w:p>
    <w:p w14:paraId="2553188A" w14:textId="2A1196B3" w:rsidR="00413E76" w:rsidRPr="00FA1009" w:rsidRDefault="000762F8" w:rsidP="002119BA">
      <w:pPr>
        <w:pStyle w:val="Paragraphedeliste"/>
        <w:numPr>
          <w:ilvl w:val="0"/>
          <w:numId w:val="10"/>
        </w:numPr>
        <w:jc w:val="both"/>
        <w:rPr>
          <w:rFonts w:ascii="Calisto MT" w:hAnsi="Calisto MT"/>
          <w:bCs/>
          <w:sz w:val="24"/>
          <w:szCs w:val="24"/>
        </w:rPr>
      </w:pPr>
      <w:r w:rsidRPr="00FA1009">
        <w:rPr>
          <w:rFonts w:ascii="Calisto MT" w:hAnsi="Calisto MT"/>
          <w:bCs/>
          <w:sz w:val="24"/>
          <w:szCs w:val="24"/>
        </w:rPr>
        <w:t>Elaborer l’</w:t>
      </w:r>
      <w:r w:rsidR="00413E76" w:rsidRPr="00FA1009">
        <w:rPr>
          <w:rFonts w:ascii="Calisto MT" w:hAnsi="Calisto MT"/>
          <w:bCs/>
          <w:sz w:val="24"/>
          <w:szCs w:val="24"/>
        </w:rPr>
        <w:t xml:space="preserve">Indice National de </w:t>
      </w:r>
      <w:r w:rsidRPr="00FA1009">
        <w:rPr>
          <w:rFonts w:ascii="Calisto MT" w:hAnsi="Calisto MT"/>
          <w:bCs/>
          <w:sz w:val="24"/>
          <w:szCs w:val="24"/>
        </w:rPr>
        <w:t xml:space="preserve">Bonne </w:t>
      </w:r>
      <w:r w:rsidR="00413E76" w:rsidRPr="00FA1009">
        <w:rPr>
          <w:rFonts w:ascii="Calisto MT" w:hAnsi="Calisto MT"/>
          <w:bCs/>
          <w:sz w:val="24"/>
          <w:szCs w:val="24"/>
        </w:rPr>
        <w:t>Gouvernance</w:t>
      </w:r>
      <w:r w:rsidRPr="00FA1009">
        <w:rPr>
          <w:rFonts w:ascii="Calisto MT" w:hAnsi="Calisto MT"/>
          <w:bCs/>
          <w:sz w:val="24"/>
          <w:szCs w:val="24"/>
        </w:rPr>
        <w:t xml:space="preserve"> (ING)</w:t>
      </w:r>
      <w:r w:rsidR="00413E76" w:rsidRPr="00FA1009">
        <w:rPr>
          <w:rFonts w:ascii="Calisto MT" w:hAnsi="Calisto MT"/>
          <w:bCs/>
          <w:sz w:val="24"/>
          <w:szCs w:val="24"/>
        </w:rPr>
        <w:t> ;</w:t>
      </w:r>
    </w:p>
    <w:p w14:paraId="164771CE" w14:textId="4B599E09" w:rsidR="00413E76" w:rsidRPr="00FA1009" w:rsidRDefault="000762F8" w:rsidP="002119BA">
      <w:pPr>
        <w:pStyle w:val="Paragraphedeliste"/>
        <w:numPr>
          <w:ilvl w:val="0"/>
          <w:numId w:val="10"/>
        </w:numPr>
        <w:jc w:val="both"/>
        <w:rPr>
          <w:rFonts w:ascii="Calisto MT" w:hAnsi="Calisto MT"/>
          <w:bCs/>
          <w:sz w:val="24"/>
          <w:szCs w:val="24"/>
        </w:rPr>
      </w:pPr>
      <w:r w:rsidRPr="00FA1009">
        <w:rPr>
          <w:rFonts w:ascii="Calisto MT" w:hAnsi="Calisto MT"/>
          <w:bCs/>
          <w:sz w:val="24"/>
          <w:szCs w:val="24"/>
        </w:rPr>
        <w:t xml:space="preserve">Créer </w:t>
      </w:r>
      <w:r w:rsidR="00F03AA1" w:rsidRPr="00FA1009">
        <w:rPr>
          <w:rFonts w:ascii="Calisto MT" w:hAnsi="Calisto MT"/>
          <w:bCs/>
          <w:sz w:val="24"/>
          <w:szCs w:val="24"/>
        </w:rPr>
        <w:t xml:space="preserve">et rendre opérationnelle </w:t>
      </w:r>
      <w:r w:rsidRPr="00FA1009">
        <w:rPr>
          <w:rFonts w:ascii="Calisto MT" w:hAnsi="Calisto MT"/>
          <w:bCs/>
          <w:sz w:val="24"/>
          <w:szCs w:val="24"/>
        </w:rPr>
        <w:t>l’</w:t>
      </w:r>
      <w:r w:rsidR="002119BA" w:rsidRPr="00FA1009">
        <w:rPr>
          <w:rFonts w:ascii="Calisto MT" w:hAnsi="Calisto MT"/>
          <w:bCs/>
          <w:sz w:val="24"/>
          <w:szCs w:val="24"/>
        </w:rPr>
        <w:t>Académie</w:t>
      </w:r>
      <w:r w:rsidR="00413E76" w:rsidRPr="00FA1009">
        <w:rPr>
          <w:rFonts w:ascii="Calisto MT" w:hAnsi="Calisto MT"/>
          <w:bCs/>
          <w:sz w:val="24"/>
          <w:szCs w:val="24"/>
        </w:rPr>
        <w:t xml:space="preserve"> de Bonne Gouvernance et de Lea</w:t>
      </w:r>
      <w:r w:rsidR="002119BA" w:rsidRPr="00FA1009">
        <w:rPr>
          <w:rFonts w:ascii="Calisto MT" w:hAnsi="Calisto MT"/>
          <w:bCs/>
          <w:sz w:val="24"/>
          <w:szCs w:val="24"/>
        </w:rPr>
        <w:t>d</w:t>
      </w:r>
      <w:r w:rsidR="00413E76" w:rsidRPr="00FA1009">
        <w:rPr>
          <w:rFonts w:ascii="Calisto MT" w:hAnsi="Calisto MT"/>
          <w:bCs/>
          <w:sz w:val="24"/>
          <w:szCs w:val="24"/>
        </w:rPr>
        <w:t>ership</w:t>
      </w:r>
      <w:r w:rsidR="005F60EC" w:rsidRPr="00FA1009">
        <w:rPr>
          <w:rFonts w:ascii="Calisto MT" w:hAnsi="Calisto MT"/>
          <w:bCs/>
          <w:sz w:val="24"/>
          <w:szCs w:val="24"/>
        </w:rPr>
        <w:t xml:space="preserve"> anti-corruption</w:t>
      </w:r>
      <w:r w:rsidRPr="00FA1009">
        <w:rPr>
          <w:rFonts w:ascii="Calisto MT" w:hAnsi="Calisto MT"/>
          <w:bCs/>
          <w:sz w:val="24"/>
          <w:szCs w:val="24"/>
        </w:rPr>
        <w:t> ;</w:t>
      </w:r>
    </w:p>
    <w:p w14:paraId="2BFAEABB" w14:textId="67CF4F0D" w:rsidR="002119BA" w:rsidRPr="00FA1009" w:rsidRDefault="008065ED" w:rsidP="002119BA">
      <w:pPr>
        <w:pStyle w:val="Paragraphedeliste"/>
        <w:numPr>
          <w:ilvl w:val="0"/>
          <w:numId w:val="10"/>
        </w:numPr>
        <w:jc w:val="both"/>
        <w:rPr>
          <w:rFonts w:ascii="Calisto MT" w:hAnsi="Calisto MT"/>
          <w:bCs/>
          <w:sz w:val="24"/>
          <w:szCs w:val="24"/>
        </w:rPr>
      </w:pPr>
      <w:r w:rsidRPr="00FA1009">
        <w:rPr>
          <w:rFonts w:ascii="Calisto MT" w:hAnsi="Calisto MT"/>
          <w:bCs/>
          <w:sz w:val="24"/>
          <w:szCs w:val="24"/>
        </w:rPr>
        <w:t>R</w:t>
      </w:r>
      <w:r w:rsidR="00B216AD" w:rsidRPr="00FA1009">
        <w:rPr>
          <w:rFonts w:ascii="Calisto MT" w:hAnsi="Calisto MT"/>
          <w:bCs/>
          <w:sz w:val="24"/>
          <w:szCs w:val="24"/>
        </w:rPr>
        <w:t>éaliser</w:t>
      </w:r>
      <w:r w:rsidRPr="00FA1009">
        <w:rPr>
          <w:rFonts w:ascii="Calisto MT" w:hAnsi="Calisto MT"/>
          <w:bCs/>
          <w:sz w:val="24"/>
          <w:szCs w:val="24"/>
        </w:rPr>
        <w:t xml:space="preserve"> </w:t>
      </w:r>
      <w:r w:rsidR="009A2DE0" w:rsidRPr="00FA1009">
        <w:rPr>
          <w:rFonts w:ascii="Calisto MT" w:hAnsi="Calisto MT"/>
          <w:bCs/>
          <w:sz w:val="24"/>
          <w:szCs w:val="24"/>
        </w:rPr>
        <w:t>un guide de protection</w:t>
      </w:r>
      <w:r w:rsidRPr="00FA1009">
        <w:rPr>
          <w:rFonts w:ascii="Calisto MT" w:hAnsi="Calisto MT"/>
          <w:bCs/>
          <w:sz w:val="24"/>
          <w:szCs w:val="24"/>
        </w:rPr>
        <w:t xml:space="preserve"> des lanceurs d’alertes</w:t>
      </w:r>
      <w:r w:rsidR="009A2DE0" w:rsidRPr="00FA1009">
        <w:rPr>
          <w:rFonts w:ascii="Calisto MT" w:hAnsi="Calisto MT"/>
          <w:bCs/>
          <w:sz w:val="24"/>
          <w:szCs w:val="24"/>
        </w:rPr>
        <w:t xml:space="preserve"> </w:t>
      </w:r>
    </w:p>
    <w:p w14:paraId="38E2A468" w14:textId="7E66C118" w:rsidR="00EC62C4" w:rsidRPr="00FA1009" w:rsidRDefault="00C25869" w:rsidP="00AE4EFA">
      <w:pPr>
        <w:jc w:val="both"/>
        <w:rPr>
          <w:rFonts w:ascii="Calisto MT" w:hAnsi="Calisto MT"/>
          <w:bCs/>
          <w:sz w:val="24"/>
          <w:szCs w:val="24"/>
        </w:rPr>
      </w:pPr>
      <w:r w:rsidRPr="00FA1009">
        <w:rPr>
          <w:rFonts w:ascii="Calisto MT" w:hAnsi="Calisto MT"/>
          <w:bCs/>
          <w:sz w:val="24"/>
          <w:szCs w:val="24"/>
        </w:rPr>
        <w:t xml:space="preserve">Pour mettre en application les </w:t>
      </w:r>
      <w:r w:rsidR="007E1625" w:rsidRPr="00FA1009">
        <w:rPr>
          <w:rFonts w:ascii="Calisto MT" w:hAnsi="Calisto MT"/>
          <w:bCs/>
          <w:sz w:val="24"/>
          <w:szCs w:val="24"/>
        </w:rPr>
        <w:t>conclusions</w:t>
      </w:r>
      <w:r w:rsidR="00361ADA" w:rsidRPr="00FA1009">
        <w:rPr>
          <w:rFonts w:ascii="Calisto MT" w:hAnsi="Calisto MT"/>
          <w:bCs/>
          <w:sz w:val="24"/>
          <w:szCs w:val="24"/>
        </w:rPr>
        <w:t xml:space="preserve"> et </w:t>
      </w:r>
      <w:r w:rsidR="007E1625" w:rsidRPr="00FA1009">
        <w:rPr>
          <w:rFonts w:ascii="Calisto MT" w:hAnsi="Calisto MT"/>
          <w:bCs/>
          <w:sz w:val="24"/>
          <w:szCs w:val="24"/>
        </w:rPr>
        <w:t>les leçons</w:t>
      </w:r>
      <w:r w:rsidR="00361ADA" w:rsidRPr="00FA1009">
        <w:rPr>
          <w:rFonts w:ascii="Calisto MT" w:hAnsi="Calisto MT"/>
          <w:bCs/>
          <w:sz w:val="24"/>
          <w:szCs w:val="24"/>
        </w:rPr>
        <w:t xml:space="preserve"> apprises au cours du voyage d’étude, </w:t>
      </w:r>
      <w:r w:rsidR="008072F1" w:rsidRPr="00FA1009">
        <w:rPr>
          <w:rFonts w:ascii="Calisto MT" w:hAnsi="Calisto MT"/>
          <w:bCs/>
          <w:sz w:val="24"/>
          <w:szCs w:val="24"/>
        </w:rPr>
        <w:t>il est essentiel d’</w:t>
      </w:r>
      <w:r w:rsidR="00B84CE9" w:rsidRPr="00FA1009">
        <w:rPr>
          <w:rFonts w:ascii="Calisto MT" w:hAnsi="Calisto MT"/>
          <w:bCs/>
          <w:sz w:val="24"/>
          <w:szCs w:val="24"/>
        </w:rPr>
        <w:t>opérationnaliser</w:t>
      </w:r>
      <w:r w:rsidR="008072F1" w:rsidRPr="00FA1009">
        <w:rPr>
          <w:rFonts w:ascii="Calisto MT" w:hAnsi="Calisto MT"/>
          <w:bCs/>
          <w:sz w:val="24"/>
          <w:szCs w:val="24"/>
        </w:rPr>
        <w:t xml:space="preserve"> rapidement </w:t>
      </w:r>
      <w:r w:rsidR="00555585" w:rsidRPr="00FA1009">
        <w:rPr>
          <w:rFonts w:ascii="Calisto MT" w:hAnsi="Calisto MT"/>
          <w:bCs/>
          <w:sz w:val="24"/>
          <w:szCs w:val="24"/>
        </w:rPr>
        <w:t xml:space="preserve">le </w:t>
      </w:r>
      <w:r w:rsidR="00B84CE9" w:rsidRPr="00FA1009">
        <w:rPr>
          <w:rFonts w:ascii="Calisto MT" w:hAnsi="Calisto MT"/>
          <w:bCs/>
          <w:sz w:val="24"/>
          <w:szCs w:val="24"/>
        </w:rPr>
        <w:t>mémorandum</w:t>
      </w:r>
      <w:r w:rsidR="00555585" w:rsidRPr="00FA1009">
        <w:rPr>
          <w:rFonts w:ascii="Calisto MT" w:hAnsi="Calisto MT"/>
          <w:bCs/>
          <w:sz w:val="24"/>
          <w:szCs w:val="24"/>
        </w:rPr>
        <w:t xml:space="preserve"> d’entente signé entre la HABG et l’AFA</w:t>
      </w:r>
      <w:r w:rsidR="007E1625" w:rsidRPr="00FA1009">
        <w:rPr>
          <w:rFonts w:ascii="Calisto MT" w:hAnsi="Calisto MT"/>
          <w:bCs/>
          <w:sz w:val="24"/>
          <w:szCs w:val="24"/>
        </w:rPr>
        <w:t>.</w:t>
      </w:r>
    </w:p>
    <w:p w14:paraId="00771119" w14:textId="77777777" w:rsidR="00654454" w:rsidRPr="00FA1009" w:rsidRDefault="00654454" w:rsidP="00AE4EFA">
      <w:pPr>
        <w:jc w:val="both"/>
        <w:rPr>
          <w:rFonts w:ascii="Calisto MT" w:hAnsi="Calisto MT"/>
          <w:bCs/>
          <w:sz w:val="24"/>
          <w:szCs w:val="24"/>
        </w:rPr>
      </w:pPr>
    </w:p>
    <w:p w14:paraId="56AC1BA0" w14:textId="6E409E41" w:rsidR="00FF097B" w:rsidRPr="00FA1009" w:rsidRDefault="00FF097B">
      <w:pPr>
        <w:rPr>
          <w:rFonts w:ascii="Calisto MT" w:eastAsiaTheme="majorEastAsia" w:hAnsi="Calisto MT" w:cstheme="majorBidi"/>
          <w:bCs/>
          <w:sz w:val="24"/>
          <w:szCs w:val="24"/>
        </w:rPr>
      </w:pPr>
      <w:r w:rsidRPr="00FA1009">
        <w:rPr>
          <w:rFonts w:ascii="Calisto MT" w:hAnsi="Calisto MT"/>
          <w:bCs/>
          <w:sz w:val="24"/>
          <w:szCs w:val="24"/>
        </w:rPr>
        <w:br w:type="page"/>
      </w:r>
    </w:p>
    <w:p w14:paraId="4BA8FB7F" w14:textId="1EFB52C8" w:rsidR="00654454" w:rsidRPr="00FA1009" w:rsidRDefault="00BD44DD" w:rsidP="00654454">
      <w:pPr>
        <w:pStyle w:val="Titre1"/>
        <w:rPr>
          <w:rFonts w:ascii="Calisto MT" w:hAnsi="Calisto MT" w:cs="Times New Roman"/>
          <w:b/>
          <w:color w:val="auto"/>
          <w:sz w:val="24"/>
          <w:szCs w:val="24"/>
        </w:rPr>
      </w:pPr>
      <w:r w:rsidRPr="00FA1009">
        <w:rPr>
          <w:rFonts w:ascii="Calisto MT" w:hAnsi="Calisto MT" w:cs="Times New Roman"/>
          <w:b/>
          <w:color w:val="auto"/>
          <w:sz w:val="24"/>
          <w:szCs w:val="24"/>
        </w:rPr>
        <w:lastRenderedPageBreak/>
        <w:t xml:space="preserve"> </w:t>
      </w:r>
      <w:bookmarkStart w:id="12" w:name="_Toc180995819"/>
      <w:r w:rsidR="00654454" w:rsidRPr="00FA1009">
        <w:rPr>
          <w:rFonts w:ascii="Calisto MT" w:hAnsi="Calisto MT" w:cs="Times New Roman"/>
          <w:b/>
          <w:color w:val="auto"/>
          <w:sz w:val="24"/>
          <w:szCs w:val="24"/>
        </w:rPr>
        <w:t>ANNEXE</w:t>
      </w:r>
      <w:bookmarkEnd w:id="12"/>
    </w:p>
    <w:p w14:paraId="54C4BF39" w14:textId="77777777" w:rsidR="0009290B" w:rsidRPr="0009290B" w:rsidRDefault="0009290B" w:rsidP="0009290B"/>
    <w:p w14:paraId="71978E6C" w14:textId="363FE10A" w:rsidR="00654454" w:rsidRPr="007D02FE" w:rsidRDefault="00654454" w:rsidP="007D02FE">
      <w:pPr>
        <w:pStyle w:val="Titre2"/>
        <w:numPr>
          <w:ilvl w:val="0"/>
          <w:numId w:val="17"/>
        </w:numPr>
        <w:rPr>
          <w:rFonts w:ascii="Calisto MT" w:hAnsi="Calisto MT" w:cs="Times New Roman"/>
          <w:b/>
          <w:color w:val="auto"/>
          <w:sz w:val="24"/>
          <w:szCs w:val="24"/>
        </w:rPr>
      </w:pPr>
      <w:bookmarkStart w:id="13" w:name="_Toc180995820"/>
      <w:r w:rsidRPr="007D02FE">
        <w:rPr>
          <w:rFonts w:ascii="Calisto MT" w:hAnsi="Calisto MT" w:cs="Times New Roman"/>
          <w:b/>
          <w:color w:val="auto"/>
          <w:sz w:val="24"/>
          <w:szCs w:val="24"/>
        </w:rPr>
        <w:t>Le programme de la mission</w:t>
      </w:r>
      <w:bookmarkEnd w:id="13"/>
    </w:p>
    <w:p w14:paraId="5E3FBB8B" w14:textId="77777777" w:rsidR="00654454" w:rsidRPr="00D62B02" w:rsidRDefault="00654454" w:rsidP="00654454"/>
    <w:tbl>
      <w:tblPr>
        <w:tblStyle w:val="TableauGrille4-Accentuation5"/>
        <w:tblW w:w="0" w:type="auto"/>
        <w:tblLook w:val="04A0" w:firstRow="1" w:lastRow="0" w:firstColumn="1" w:lastColumn="0" w:noHBand="0" w:noVBand="1"/>
      </w:tblPr>
      <w:tblGrid>
        <w:gridCol w:w="1607"/>
        <w:gridCol w:w="5441"/>
        <w:gridCol w:w="2014"/>
      </w:tblGrid>
      <w:tr w:rsidR="00654454" w:rsidRPr="00183A8C" w14:paraId="3931D2A2" w14:textId="77777777" w:rsidTr="001B78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7" w:type="dxa"/>
            <w:shd w:val="clear" w:color="auto" w:fill="1F4E79" w:themeFill="accent1" w:themeFillShade="80"/>
          </w:tcPr>
          <w:p w14:paraId="4E0ABC81" w14:textId="77777777" w:rsidR="00654454" w:rsidRPr="00183A8C" w:rsidRDefault="00654454" w:rsidP="001B78EE">
            <w:pPr>
              <w:spacing w:line="276" w:lineRule="auto"/>
              <w:jc w:val="center"/>
              <w:rPr>
                <w:rFonts w:ascii="Calisto MT" w:hAnsi="Calisto MT" w:cstheme="minorHAnsi"/>
                <w:sz w:val="24"/>
                <w:szCs w:val="24"/>
              </w:rPr>
            </w:pPr>
            <w:r w:rsidRPr="00183A8C">
              <w:rPr>
                <w:rFonts w:ascii="Calisto MT" w:hAnsi="Calisto MT" w:cstheme="minorHAnsi"/>
                <w:sz w:val="24"/>
                <w:szCs w:val="24"/>
              </w:rPr>
              <w:t>HEURE</w:t>
            </w:r>
          </w:p>
        </w:tc>
        <w:tc>
          <w:tcPr>
            <w:tcW w:w="5441" w:type="dxa"/>
            <w:shd w:val="clear" w:color="auto" w:fill="1F4E79" w:themeFill="accent1" w:themeFillShade="80"/>
          </w:tcPr>
          <w:p w14:paraId="0CEE881E" w14:textId="77777777" w:rsidR="00654454" w:rsidRPr="00183A8C" w:rsidRDefault="00654454" w:rsidP="001B78E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cstheme="minorHAnsi"/>
                <w:sz w:val="24"/>
                <w:szCs w:val="24"/>
              </w:rPr>
            </w:pPr>
            <w:r w:rsidRPr="00183A8C">
              <w:rPr>
                <w:rFonts w:ascii="Calisto MT" w:hAnsi="Calisto MT" w:cstheme="minorHAnsi"/>
                <w:sz w:val="24"/>
                <w:szCs w:val="24"/>
              </w:rPr>
              <w:t>PROGRAMME</w:t>
            </w:r>
          </w:p>
        </w:tc>
        <w:tc>
          <w:tcPr>
            <w:tcW w:w="2014" w:type="dxa"/>
            <w:shd w:val="clear" w:color="auto" w:fill="1F4E79" w:themeFill="accent1" w:themeFillShade="80"/>
          </w:tcPr>
          <w:p w14:paraId="35E8A5EA" w14:textId="77777777" w:rsidR="00654454" w:rsidRPr="00183A8C" w:rsidRDefault="00654454" w:rsidP="001B78E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sto MT" w:hAnsi="Calisto MT" w:cstheme="minorHAnsi"/>
                <w:sz w:val="24"/>
                <w:szCs w:val="24"/>
              </w:rPr>
            </w:pPr>
            <w:r w:rsidRPr="00183A8C">
              <w:rPr>
                <w:rFonts w:ascii="Calisto MT" w:hAnsi="Calisto MT" w:cstheme="minorHAnsi"/>
                <w:sz w:val="24"/>
                <w:szCs w:val="24"/>
              </w:rPr>
              <w:t>ADRESSE</w:t>
            </w:r>
          </w:p>
        </w:tc>
      </w:tr>
      <w:tr w:rsidR="00654454" w:rsidRPr="00183A8C" w14:paraId="555B7EB3"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2E74B5" w:themeFill="accent1" w:themeFillShade="BF"/>
          </w:tcPr>
          <w:p w14:paraId="476A5569" w14:textId="77777777" w:rsidR="00654454" w:rsidRPr="00183A8C" w:rsidRDefault="00654454" w:rsidP="001B78EE">
            <w:pPr>
              <w:spacing w:line="276" w:lineRule="auto"/>
              <w:jc w:val="both"/>
              <w:rPr>
                <w:rFonts w:ascii="Calisto MT" w:hAnsi="Calisto MT" w:cstheme="minorHAnsi"/>
                <w:color w:val="FFFFFF" w:themeColor="background1"/>
                <w:sz w:val="24"/>
                <w:szCs w:val="24"/>
              </w:rPr>
            </w:pPr>
            <w:r w:rsidRPr="00183A8C">
              <w:rPr>
                <w:rFonts w:ascii="Calisto MT" w:hAnsi="Calisto MT" w:cstheme="minorHAnsi"/>
                <w:color w:val="FFFFFF" w:themeColor="background1"/>
                <w:sz w:val="24"/>
                <w:szCs w:val="24"/>
              </w:rPr>
              <w:t>Dimanche 13 octobre 2024</w:t>
            </w:r>
          </w:p>
        </w:tc>
      </w:tr>
      <w:tr w:rsidR="00654454" w:rsidRPr="00183A8C" w14:paraId="45167D84" w14:textId="77777777" w:rsidTr="001B78EE">
        <w:tc>
          <w:tcPr>
            <w:cnfStyle w:val="001000000000" w:firstRow="0" w:lastRow="0" w:firstColumn="1" w:lastColumn="0" w:oddVBand="0" w:evenVBand="0" w:oddHBand="0" w:evenHBand="0" w:firstRowFirstColumn="0" w:firstRowLastColumn="0" w:lastRowFirstColumn="0" w:lastRowLastColumn="0"/>
            <w:tcW w:w="1607" w:type="dxa"/>
          </w:tcPr>
          <w:p w14:paraId="321885E6" w14:textId="77777777" w:rsidR="00654454" w:rsidRPr="00183A8C" w:rsidRDefault="00654454" w:rsidP="001B78EE">
            <w:pPr>
              <w:jc w:val="both"/>
              <w:rPr>
                <w:rFonts w:ascii="Calisto MT" w:hAnsi="Calisto MT" w:cstheme="minorHAnsi"/>
                <w:b w:val="0"/>
                <w:sz w:val="24"/>
                <w:szCs w:val="24"/>
              </w:rPr>
            </w:pPr>
            <w:r w:rsidRPr="00183A8C">
              <w:rPr>
                <w:rFonts w:ascii="Calisto MT" w:hAnsi="Calisto MT" w:cstheme="minorHAnsi"/>
                <w:b w:val="0"/>
                <w:sz w:val="24"/>
                <w:szCs w:val="24"/>
              </w:rPr>
              <w:t>05h45 – 08h00</w:t>
            </w:r>
          </w:p>
        </w:tc>
        <w:tc>
          <w:tcPr>
            <w:tcW w:w="5441" w:type="dxa"/>
          </w:tcPr>
          <w:p w14:paraId="71D59F78" w14:textId="77777777" w:rsidR="00654454" w:rsidRPr="00183A8C" w:rsidRDefault="00654454" w:rsidP="001B78EE">
            <w:p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sz w:val="24"/>
                <w:szCs w:val="24"/>
              </w:rPr>
            </w:pPr>
            <w:r w:rsidRPr="00183A8C">
              <w:rPr>
                <w:rFonts w:ascii="Calisto MT" w:hAnsi="Calisto MT" w:cstheme="minorHAnsi"/>
                <w:sz w:val="24"/>
                <w:szCs w:val="24"/>
              </w:rPr>
              <w:t>Arrivée et installation de la délégation ivoirienne</w:t>
            </w:r>
          </w:p>
        </w:tc>
        <w:tc>
          <w:tcPr>
            <w:tcW w:w="2014" w:type="dxa"/>
          </w:tcPr>
          <w:p w14:paraId="2B53B369"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sz w:val="24"/>
                <w:szCs w:val="24"/>
                <w:u w:val="single"/>
              </w:rPr>
            </w:pPr>
            <w:r w:rsidRPr="00183A8C">
              <w:rPr>
                <w:rFonts w:ascii="Calisto MT" w:hAnsi="Calisto MT" w:cstheme="minorHAnsi"/>
                <w:color w:val="0070C0"/>
                <w:sz w:val="24"/>
                <w:szCs w:val="24"/>
                <w:u w:val="single"/>
              </w:rPr>
              <w:t xml:space="preserve">Hôtel Novotel Gare de Lyon </w:t>
            </w:r>
          </w:p>
        </w:tc>
      </w:tr>
      <w:tr w:rsidR="00654454" w:rsidRPr="00183A8C" w14:paraId="7E928573"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2E74B5" w:themeFill="accent1" w:themeFillShade="BF"/>
          </w:tcPr>
          <w:p w14:paraId="0AD9F78A" w14:textId="77777777" w:rsidR="00654454" w:rsidRPr="00183A8C" w:rsidRDefault="00654454" w:rsidP="001B78EE">
            <w:pPr>
              <w:spacing w:line="276" w:lineRule="auto"/>
              <w:jc w:val="both"/>
              <w:rPr>
                <w:rFonts w:ascii="Calisto MT" w:hAnsi="Calisto MT" w:cstheme="minorHAnsi"/>
                <w:color w:val="FFFFFF" w:themeColor="background1"/>
                <w:sz w:val="24"/>
                <w:szCs w:val="24"/>
              </w:rPr>
            </w:pPr>
            <w:r w:rsidRPr="00183A8C">
              <w:rPr>
                <w:rFonts w:ascii="Calisto MT" w:hAnsi="Calisto MT" w:cstheme="minorHAnsi"/>
                <w:color w:val="FFFFFF" w:themeColor="background1"/>
                <w:sz w:val="24"/>
                <w:szCs w:val="24"/>
              </w:rPr>
              <w:t>Lundi 14 octobre 2024</w:t>
            </w:r>
          </w:p>
        </w:tc>
        <w:tc>
          <w:tcPr>
            <w:tcW w:w="5441" w:type="dxa"/>
            <w:shd w:val="clear" w:color="auto" w:fill="2E74B5" w:themeFill="accent1" w:themeFillShade="BF"/>
          </w:tcPr>
          <w:p w14:paraId="66FA20A7"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FFFFFF" w:themeColor="background1"/>
                <w:sz w:val="24"/>
                <w:szCs w:val="24"/>
              </w:rPr>
            </w:pPr>
            <w:r w:rsidRPr="00183A8C">
              <w:rPr>
                <w:rFonts w:ascii="Calisto MT" w:hAnsi="Calisto MT" w:cstheme="minorHAnsi"/>
                <w:b/>
                <w:color w:val="FFFFFF" w:themeColor="background1"/>
                <w:sz w:val="24"/>
                <w:szCs w:val="24"/>
              </w:rPr>
              <w:t>Ambassade de Côte d’Ivoire – Expertise France – Parquet National Financier</w:t>
            </w:r>
          </w:p>
        </w:tc>
        <w:tc>
          <w:tcPr>
            <w:tcW w:w="2014" w:type="dxa"/>
            <w:shd w:val="clear" w:color="auto" w:fill="2E74B5" w:themeFill="accent1" w:themeFillShade="BF"/>
          </w:tcPr>
          <w:p w14:paraId="24C3975D"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FFFFFF" w:themeColor="background1"/>
                <w:sz w:val="24"/>
                <w:szCs w:val="24"/>
              </w:rPr>
            </w:pPr>
          </w:p>
        </w:tc>
      </w:tr>
      <w:tr w:rsidR="00654454" w:rsidRPr="00183A8C" w14:paraId="7177EF99" w14:textId="77777777" w:rsidTr="001B78EE">
        <w:tc>
          <w:tcPr>
            <w:cnfStyle w:val="001000000000" w:firstRow="0" w:lastRow="0" w:firstColumn="1" w:lastColumn="0" w:oddVBand="0" w:evenVBand="0" w:oddHBand="0" w:evenHBand="0" w:firstRowFirstColumn="0" w:firstRowLastColumn="0" w:lastRowFirstColumn="0" w:lastRowLastColumn="0"/>
            <w:tcW w:w="1607" w:type="dxa"/>
          </w:tcPr>
          <w:p w14:paraId="56169598" w14:textId="77777777" w:rsidR="00654454" w:rsidRPr="00183A8C" w:rsidRDefault="00654454" w:rsidP="001B78EE">
            <w:pPr>
              <w:spacing w:line="276" w:lineRule="auto"/>
              <w:jc w:val="both"/>
              <w:rPr>
                <w:rFonts w:ascii="Calisto MT" w:hAnsi="Calisto MT" w:cstheme="minorHAnsi"/>
                <w:b w:val="0"/>
                <w:color w:val="0070C0"/>
                <w:sz w:val="24"/>
                <w:szCs w:val="24"/>
              </w:rPr>
            </w:pPr>
            <w:r w:rsidRPr="00183A8C">
              <w:rPr>
                <w:rFonts w:ascii="Calisto MT" w:eastAsia="Calibri" w:hAnsi="Calisto MT" w:cstheme="minorHAnsi"/>
                <w:b w:val="0"/>
                <w:bCs w:val="0"/>
                <w:sz w:val="24"/>
                <w:szCs w:val="24"/>
              </w:rPr>
              <w:t>09h30 - 10h30</w:t>
            </w:r>
          </w:p>
        </w:tc>
        <w:tc>
          <w:tcPr>
            <w:tcW w:w="5441" w:type="dxa"/>
          </w:tcPr>
          <w:p w14:paraId="3B75DC22" w14:textId="77777777" w:rsidR="00654454" w:rsidRPr="00183A8C" w:rsidRDefault="00654454" w:rsidP="001B78EE">
            <w:p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sz w:val="24"/>
                <w:szCs w:val="24"/>
              </w:rPr>
            </w:pPr>
            <w:r w:rsidRPr="00183A8C">
              <w:rPr>
                <w:rFonts w:ascii="Calisto MT" w:hAnsi="Calisto MT" w:cstheme="minorHAnsi"/>
                <w:sz w:val="24"/>
                <w:szCs w:val="24"/>
              </w:rPr>
              <w:t>Civilité du Président de la HABG à l’Ambassadeur de Côte d’Ivoire en France.</w:t>
            </w:r>
          </w:p>
        </w:tc>
        <w:tc>
          <w:tcPr>
            <w:tcW w:w="2014" w:type="dxa"/>
          </w:tcPr>
          <w:p w14:paraId="338ADE1E" w14:textId="77777777" w:rsidR="00654454" w:rsidRPr="00183A8C" w:rsidRDefault="00654454" w:rsidP="001B78EE">
            <w:p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70C0"/>
                <w:sz w:val="24"/>
                <w:szCs w:val="24"/>
              </w:rPr>
            </w:pPr>
            <w:r w:rsidRPr="00183A8C">
              <w:rPr>
                <w:rFonts w:ascii="Calisto MT" w:hAnsi="Calisto MT" w:cstheme="minorHAnsi"/>
                <w:color w:val="0070C0"/>
                <w:sz w:val="24"/>
                <w:szCs w:val="24"/>
                <w:u w:val="single"/>
              </w:rPr>
              <w:t>Ambassade de Côte d’Ivoire en France</w:t>
            </w:r>
            <w:r w:rsidRPr="00183A8C">
              <w:rPr>
                <w:rFonts w:ascii="Calisto MT" w:hAnsi="Calisto MT" w:cstheme="minorHAnsi"/>
                <w:color w:val="0070C0"/>
                <w:sz w:val="24"/>
                <w:szCs w:val="24"/>
              </w:rPr>
              <w:t xml:space="preserve"> </w:t>
            </w:r>
            <w:r w:rsidRPr="00183A8C">
              <w:rPr>
                <w:rFonts w:ascii="Calisto MT" w:hAnsi="Calisto MT" w:cstheme="minorHAnsi"/>
                <w:b/>
                <w:color w:val="0070C0"/>
                <w:sz w:val="24"/>
                <w:szCs w:val="24"/>
              </w:rPr>
              <w:t xml:space="preserve">- </w:t>
            </w:r>
            <w:r w:rsidRPr="00183A8C">
              <w:rPr>
                <w:rFonts w:ascii="Calisto MT" w:hAnsi="Calisto MT" w:cstheme="minorHAnsi"/>
                <w:color w:val="0070C0"/>
                <w:sz w:val="24"/>
                <w:szCs w:val="24"/>
              </w:rPr>
              <w:t>102 Av. Raymond Poincaré, 75116 Paris</w:t>
            </w:r>
          </w:p>
        </w:tc>
      </w:tr>
      <w:tr w:rsidR="00654454" w:rsidRPr="00183A8C" w14:paraId="3DFF6176"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14:paraId="212FC475" w14:textId="77777777" w:rsidR="00654454" w:rsidRPr="00183A8C" w:rsidRDefault="00654454" w:rsidP="001B78EE">
            <w:pPr>
              <w:spacing w:line="276" w:lineRule="auto"/>
              <w:jc w:val="both"/>
              <w:rPr>
                <w:rFonts w:ascii="Calisto MT" w:eastAsia="Calibri" w:hAnsi="Calisto MT" w:cstheme="minorHAnsi"/>
                <w:b w:val="0"/>
                <w:sz w:val="24"/>
                <w:szCs w:val="24"/>
              </w:rPr>
            </w:pPr>
            <w:r w:rsidRPr="00183A8C">
              <w:rPr>
                <w:rFonts w:ascii="Calisto MT" w:eastAsia="Calibri" w:hAnsi="Calisto MT" w:cstheme="minorHAnsi"/>
                <w:b w:val="0"/>
                <w:sz w:val="24"/>
                <w:szCs w:val="24"/>
              </w:rPr>
              <w:t>11h00 – 12h00</w:t>
            </w:r>
          </w:p>
        </w:tc>
        <w:tc>
          <w:tcPr>
            <w:tcW w:w="5441" w:type="dxa"/>
            <w:shd w:val="clear" w:color="auto" w:fill="auto"/>
          </w:tcPr>
          <w:p w14:paraId="40908A5B" w14:textId="77777777" w:rsidR="00654454" w:rsidRPr="00183A8C" w:rsidRDefault="00654454" w:rsidP="001B78EE">
            <w:p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rPr>
            </w:pPr>
            <w:r w:rsidRPr="00183A8C">
              <w:rPr>
                <w:rFonts w:ascii="Calisto MT" w:hAnsi="Calisto MT" w:cstheme="minorHAnsi"/>
                <w:sz w:val="24"/>
                <w:szCs w:val="24"/>
              </w:rPr>
              <w:t>Rencontre Expertise France</w:t>
            </w:r>
          </w:p>
        </w:tc>
        <w:tc>
          <w:tcPr>
            <w:tcW w:w="2014" w:type="dxa"/>
            <w:shd w:val="clear" w:color="auto" w:fill="auto"/>
          </w:tcPr>
          <w:p w14:paraId="04189456"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0070C0"/>
                <w:sz w:val="24"/>
                <w:szCs w:val="24"/>
              </w:rPr>
            </w:pPr>
            <w:r w:rsidRPr="00183A8C">
              <w:rPr>
                <w:rFonts w:ascii="Calisto MT" w:hAnsi="Calisto MT" w:cstheme="minorHAnsi"/>
                <w:color w:val="0070C0"/>
                <w:sz w:val="24"/>
                <w:szCs w:val="24"/>
                <w:u w:val="single"/>
              </w:rPr>
              <w:t>Expertise France</w:t>
            </w:r>
            <w:r w:rsidRPr="00183A8C">
              <w:rPr>
                <w:rFonts w:ascii="Calisto MT" w:hAnsi="Calisto MT" w:cstheme="minorHAnsi"/>
                <w:b/>
                <w:color w:val="0070C0"/>
                <w:sz w:val="24"/>
                <w:szCs w:val="24"/>
              </w:rPr>
              <w:t xml:space="preserve"> - </w:t>
            </w:r>
            <w:r w:rsidRPr="00183A8C">
              <w:rPr>
                <w:rFonts w:ascii="Calisto MT" w:hAnsi="Calisto MT" w:cstheme="minorHAnsi"/>
                <w:color w:val="0070C0"/>
                <w:sz w:val="24"/>
                <w:szCs w:val="24"/>
              </w:rPr>
              <w:t>40 Bd de Port-Royal, 75005 Paris</w:t>
            </w:r>
          </w:p>
        </w:tc>
      </w:tr>
      <w:tr w:rsidR="00654454" w:rsidRPr="00183A8C" w14:paraId="1985F372"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D9D9D9" w:themeFill="background1" w:themeFillShade="D9"/>
          </w:tcPr>
          <w:p w14:paraId="094ACAE1" w14:textId="77777777" w:rsidR="00654454" w:rsidRPr="00183A8C" w:rsidRDefault="00654454" w:rsidP="001B78EE">
            <w:pPr>
              <w:spacing w:line="276" w:lineRule="auto"/>
              <w:jc w:val="both"/>
              <w:rPr>
                <w:rFonts w:ascii="Calisto MT" w:hAnsi="Calisto MT" w:cstheme="minorHAnsi"/>
                <w:sz w:val="24"/>
                <w:szCs w:val="24"/>
              </w:rPr>
            </w:pPr>
            <w:r w:rsidRPr="00183A8C">
              <w:rPr>
                <w:rFonts w:ascii="Calisto MT" w:hAnsi="Calisto MT" w:cstheme="minorHAnsi"/>
                <w:sz w:val="24"/>
                <w:szCs w:val="24"/>
              </w:rPr>
              <w:t>12h00 – 13h30</w:t>
            </w:r>
          </w:p>
        </w:tc>
        <w:tc>
          <w:tcPr>
            <w:tcW w:w="7455" w:type="dxa"/>
            <w:gridSpan w:val="2"/>
            <w:shd w:val="clear" w:color="auto" w:fill="D9D9D9" w:themeFill="background1" w:themeFillShade="D9"/>
          </w:tcPr>
          <w:p w14:paraId="1555D981" w14:textId="77777777" w:rsidR="00654454" w:rsidRPr="00183A8C" w:rsidRDefault="00654454" w:rsidP="001B78EE">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70C0"/>
                <w:sz w:val="24"/>
                <w:szCs w:val="24"/>
              </w:rPr>
            </w:pPr>
            <w:r w:rsidRPr="00183A8C">
              <w:rPr>
                <w:rFonts w:ascii="Calisto MT" w:hAnsi="Calisto MT" w:cstheme="minorHAnsi"/>
                <w:b/>
                <w:sz w:val="24"/>
                <w:szCs w:val="24"/>
              </w:rPr>
              <w:t xml:space="preserve">                                                  Déjeuner</w:t>
            </w:r>
          </w:p>
        </w:tc>
      </w:tr>
      <w:tr w:rsidR="00654454" w:rsidRPr="00183A8C" w14:paraId="74643193"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14:paraId="42D91E20" w14:textId="77777777" w:rsidR="00654454" w:rsidRPr="00183A8C" w:rsidRDefault="00654454" w:rsidP="001B78EE">
            <w:pPr>
              <w:jc w:val="both"/>
              <w:rPr>
                <w:rFonts w:ascii="Calisto MT" w:hAnsi="Calisto MT" w:cstheme="minorHAnsi"/>
                <w:b w:val="0"/>
                <w:sz w:val="24"/>
                <w:szCs w:val="24"/>
              </w:rPr>
            </w:pPr>
            <w:r w:rsidRPr="00183A8C">
              <w:rPr>
                <w:rFonts w:ascii="Calisto MT" w:hAnsi="Calisto MT" w:cstheme="minorHAnsi"/>
                <w:b w:val="0"/>
                <w:sz w:val="24"/>
                <w:szCs w:val="24"/>
              </w:rPr>
              <w:t>14h00-16h00</w:t>
            </w:r>
          </w:p>
        </w:tc>
        <w:tc>
          <w:tcPr>
            <w:tcW w:w="5441" w:type="dxa"/>
            <w:shd w:val="clear" w:color="auto" w:fill="auto"/>
          </w:tcPr>
          <w:p w14:paraId="1E6596EE" w14:textId="77777777" w:rsidR="00654454" w:rsidRPr="00183A8C" w:rsidRDefault="00654454" w:rsidP="001B78EE">
            <w:p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sz w:val="24"/>
                <w:szCs w:val="24"/>
              </w:rPr>
            </w:pPr>
            <w:r w:rsidRPr="00183A8C">
              <w:rPr>
                <w:rFonts w:ascii="Calisto MT" w:hAnsi="Calisto MT" w:cstheme="minorHAnsi"/>
                <w:sz w:val="24"/>
                <w:szCs w:val="24"/>
              </w:rPr>
              <w:t>Séminaire pour le 10ème anniversaire du parquet national financier. Cf. Programme.</w:t>
            </w:r>
          </w:p>
        </w:tc>
        <w:tc>
          <w:tcPr>
            <w:tcW w:w="2014" w:type="dxa"/>
            <w:shd w:val="clear" w:color="auto" w:fill="auto"/>
          </w:tcPr>
          <w:p w14:paraId="3A5BF21E" w14:textId="77777777" w:rsidR="00654454" w:rsidRPr="00183A8C" w:rsidRDefault="00654454" w:rsidP="001B78EE">
            <w:p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rPr>
            </w:pPr>
            <w:r w:rsidRPr="00183A8C">
              <w:rPr>
                <w:rFonts w:ascii="Calisto MT" w:hAnsi="Calisto MT" w:cstheme="minorHAnsi"/>
                <w:color w:val="0070C0"/>
                <w:sz w:val="24"/>
                <w:szCs w:val="24"/>
                <w:u w:val="single"/>
              </w:rPr>
              <w:t>Cour d’appel de Paris, salle des grands procès</w:t>
            </w:r>
            <w:r w:rsidRPr="00183A8C">
              <w:rPr>
                <w:rFonts w:ascii="Calisto MT" w:hAnsi="Calisto MT" w:cstheme="minorHAnsi"/>
                <w:color w:val="0070C0"/>
                <w:sz w:val="24"/>
                <w:szCs w:val="24"/>
              </w:rPr>
              <w:t xml:space="preserve"> - 10 Bd du Palais, 75001 Paris</w:t>
            </w:r>
          </w:p>
        </w:tc>
      </w:tr>
      <w:tr w:rsidR="00654454" w:rsidRPr="00183A8C" w14:paraId="6B8E9863" w14:textId="77777777" w:rsidTr="001B78EE">
        <w:tc>
          <w:tcPr>
            <w:cnfStyle w:val="001000000000" w:firstRow="0" w:lastRow="0" w:firstColumn="1" w:lastColumn="0" w:oddVBand="0" w:evenVBand="0" w:oddHBand="0" w:evenHBand="0" w:firstRowFirstColumn="0" w:firstRowLastColumn="0" w:lastRowFirstColumn="0" w:lastRowLastColumn="0"/>
            <w:tcW w:w="1607" w:type="dxa"/>
          </w:tcPr>
          <w:p w14:paraId="42CEDBF3" w14:textId="77777777" w:rsidR="00654454" w:rsidRPr="00183A8C" w:rsidRDefault="00654454" w:rsidP="001B78EE">
            <w:pPr>
              <w:jc w:val="both"/>
              <w:rPr>
                <w:rFonts w:ascii="Calisto MT" w:hAnsi="Calisto MT" w:cstheme="minorHAnsi"/>
                <w:b w:val="0"/>
                <w:sz w:val="24"/>
                <w:szCs w:val="24"/>
              </w:rPr>
            </w:pPr>
            <w:r w:rsidRPr="00183A8C">
              <w:rPr>
                <w:rFonts w:ascii="Calisto MT" w:hAnsi="Calisto MT" w:cstheme="minorHAnsi"/>
                <w:b w:val="0"/>
                <w:sz w:val="24"/>
                <w:szCs w:val="24"/>
              </w:rPr>
              <w:t>14h00 – 16h00</w:t>
            </w:r>
          </w:p>
        </w:tc>
        <w:tc>
          <w:tcPr>
            <w:tcW w:w="5441" w:type="dxa"/>
          </w:tcPr>
          <w:p w14:paraId="14D8C362" w14:textId="77777777" w:rsidR="00654454" w:rsidRPr="00183A8C" w:rsidRDefault="00654454" w:rsidP="001B78EE">
            <w:p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sz w:val="24"/>
                <w:szCs w:val="24"/>
              </w:rPr>
            </w:pPr>
          </w:p>
        </w:tc>
        <w:tc>
          <w:tcPr>
            <w:tcW w:w="2014" w:type="dxa"/>
          </w:tcPr>
          <w:p w14:paraId="5ACC52BA" w14:textId="77777777" w:rsidR="00654454" w:rsidRPr="00183A8C" w:rsidRDefault="00654454" w:rsidP="001B78EE">
            <w:p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70C0"/>
                <w:sz w:val="24"/>
                <w:szCs w:val="24"/>
              </w:rPr>
            </w:pPr>
          </w:p>
        </w:tc>
      </w:tr>
      <w:tr w:rsidR="00654454" w:rsidRPr="00183A8C" w14:paraId="351910DA"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D9D9" w:themeFill="background1" w:themeFillShade="D9"/>
          </w:tcPr>
          <w:p w14:paraId="5879009B" w14:textId="77777777" w:rsidR="00654454" w:rsidRPr="00183A8C" w:rsidRDefault="00654454" w:rsidP="001B78EE">
            <w:pPr>
              <w:spacing w:line="276" w:lineRule="auto"/>
              <w:jc w:val="center"/>
              <w:rPr>
                <w:rFonts w:ascii="Calisto MT" w:hAnsi="Calisto MT" w:cstheme="minorHAnsi"/>
                <w:b w:val="0"/>
                <w:color w:val="0070C0"/>
                <w:sz w:val="24"/>
                <w:szCs w:val="24"/>
              </w:rPr>
            </w:pPr>
            <w:r w:rsidRPr="00183A8C">
              <w:rPr>
                <w:rFonts w:ascii="Calisto MT" w:hAnsi="Calisto MT" w:cstheme="minorHAnsi"/>
                <w:sz w:val="24"/>
                <w:szCs w:val="24"/>
              </w:rPr>
              <w:t>Fin de la Première journée.</w:t>
            </w:r>
          </w:p>
        </w:tc>
      </w:tr>
      <w:tr w:rsidR="00654454" w:rsidRPr="00183A8C" w14:paraId="1504077D"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2E74B5" w:themeFill="accent1" w:themeFillShade="BF"/>
          </w:tcPr>
          <w:p w14:paraId="1DA84D2B" w14:textId="77777777" w:rsidR="00654454" w:rsidRPr="00183A8C" w:rsidRDefault="00654454" w:rsidP="001B78EE">
            <w:pPr>
              <w:spacing w:line="276" w:lineRule="auto"/>
              <w:jc w:val="both"/>
              <w:rPr>
                <w:rFonts w:ascii="Calisto MT" w:hAnsi="Calisto MT" w:cstheme="minorHAnsi"/>
                <w:color w:val="FFFFFF" w:themeColor="background1"/>
                <w:sz w:val="24"/>
                <w:szCs w:val="24"/>
              </w:rPr>
            </w:pPr>
            <w:r w:rsidRPr="00183A8C">
              <w:rPr>
                <w:rFonts w:ascii="Calisto MT" w:hAnsi="Calisto MT" w:cstheme="minorHAnsi"/>
                <w:color w:val="FFFFFF" w:themeColor="background1"/>
                <w:sz w:val="24"/>
                <w:szCs w:val="24"/>
              </w:rPr>
              <w:t>Mardi 15 octobre 2024</w:t>
            </w:r>
          </w:p>
        </w:tc>
        <w:tc>
          <w:tcPr>
            <w:tcW w:w="5441" w:type="dxa"/>
            <w:shd w:val="clear" w:color="auto" w:fill="2E74B5" w:themeFill="accent1" w:themeFillShade="BF"/>
          </w:tcPr>
          <w:p w14:paraId="5CA53985"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FFFFFF" w:themeColor="background1"/>
                <w:sz w:val="24"/>
                <w:szCs w:val="24"/>
              </w:rPr>
            </w:pPr>
            <w:r w:rsidRPr="00183A8C">
              <w:rPr>
                <w:rFonts w:ascii="Calisto MT" w:hAnsi="Calisto MT" w:cstheme="minorHAnsi"/>
                <w:b/>
                <w:color w:val="FFFFFF" w:themeColor="background1"/>
                <w:sz w:val="24"/>
                <w:szCs w:val="24"/>
              </w:rPr>
              <w:t>Haute Autorité pour la transparence de la vie publique - HATVP</w:t>
            </w:r>
          </w:p>
        </w:tc>
        <w:tc>
          <w:tcPr>
            <w:tcW w:w="2014" w:type="dxa"/>
            <w:shd w:val="clear" w:color="auto" w:fill="2E74B5" w:themeFill="accent1" w:themeFillShade="BF"/>
          </w:tcPr>
          <w:p w14:paraId="499C876C"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FFFFFF" w:themeColor="background1"/>
                <w:sz w:val="24"/>
                <w:szCs w:val="24"/>
              </w:rPr>
            </w:pPr>
          </w:p>
        </w:tc>
      </w:tr>
      <w:tr w:rsidR="00654454" w:rsidRPr="00183A8C" w14:paraId="20F3269A"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FFFFFF" w:themeFill="background1"/>
          </w:tcPr>
          <w:p w14:paraId="56A0044D" w14:textId="77777777" w:rsidR="00654454" w:rsidRPr="00183A8C" w:rsidRDefault="00654454" w:rsidP="001B78EE">
            <w:pPr>
              <w:spacing w:line="276" w:lineRule="auto"/>
              <w:jc w:val="both"/>
              <w:rPr>
                <w:rFonts w:ascii="Calisto MT" w:hAnsi="Calisto MT" w:cstheme="minorHAnsi"/>
                <w:b w:val="0"/>
                <w:color w:val="000000" w:themeColor="text1"/>
                <w:sz w:val="24"/>
                <w:szCs w:val="24"/>
              </w:rPr>
            </w:pPr>
            <w:r w:rsidRPr="00183A8C">
              <w:rPr>
                <w:rFonts w:ascii="Calisto MT" w:eastAsia="Calibri" w:hAnsi="Calisto MT" w:cstheme="minorHAnsi"/>
                <w:b w:val="0"/>
                <w:bCs w:val="0"/>
                <w:color w:val="000000" w:themeColor="text1"/>
                <w:sz w:val="24"/>
                <w:szCs w:val="24"/>
              </w:rPr>
              <w:t>09h30 - 16h00</w:t>
            </w:r>
          </w:p>
        </w:tc>
        <w:tc>
          <w:tcPr>
            <w:tcW w:w="5441" w:type="dxa"/>
            <w:shd w:val="clear" w:color="auto" w:fill="FFFFFF" w:themeFill="background1"/>
          </w:tcPr>
          <w:p w14:paraId="53D1D929" w14:textId="77777777" w:rsidR="00654454" w:rsidRPr="00183A8C" w:rsidRDefault="00654454" w:rsidP="001B78EE">
            <w:pPr>
              <w:pStyle w:val="Paragraphedeliste"/>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0000" w:themeColor="text1"/>
                <w:sz w:val="24"/>
                <w:szCs w:val="24"/>
              </w:rPr>
            </w:pPr>
            <w:r w:rsidRPr="00183A8C">
              <w:rPr>
                <w:rFonts w:ascii="Calisto MT" w:hAnsi="Calisto MT" w:cstheme="minorHAnsi"/>
                <w:b/>
                <w:color w:val="000000" w:themeColor="text1"/>
                <w:sz w:val="24"/>
                <w:szCs w:val="24"/>
              </w:rPr>
              <w:t>09h30 – 10h00</w:t>
            </w:r>
            <w:r w:rsidRPr="00183A8C">
              <w:rPr>
                <w:rFonts w:ascii="Calisto MT" w:hAnsi="Calisto MT" w:cstheme="minorHAnsi"/>
                <w:color w:val="000000" w:themeColor="text1"/>
                <w:sz w:val="24"/>
                <w:szCs w:val="24"/>
              </w:rPr>
              <w:t xml:space="preserve"> : Accueil par le secrétaire général adjoint de la HATVP, </w:t>
            </w:r>
            <w:r w:rsidRPr="00183A8C">
              <w:rPr>
                <w:rFonts w:ascii="Calisto MT" w:hAnsi="Calisto MT" w:cstheme="minorHAnsi"/>
                <w:b/>
                <w:color w:val="000000" w:themeColor="text1"/>
                <w:sz w:val="24"/>
                <w:szCs w:val="24"/>
              </w:rPr>
              <w:t>Julien Oger</w:t>
            </w:r>
          </w:p>
          <w:p w14:paraId="3484D5E8" w14:textId="77777777" w:rsidR="00654454" w:rsidRPr="00183A8C" w:rsidRDefault="00654454" w:rsidP="001B78EE">
            <w:pPr>
              <w:pStyle w:val="Paragraphedeliste"/>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b/>
                <w:color w:val="000000" w:themeColor="text1"/>
                <w:sz w:val="24"/>
                <w:szCs w:val="24"/>
              </w:rPr>
              <w:t>10h00 – 11h30</w:t>
            </w:r>
            <w:r w:rsidRPr="00183A8C">
              <w:rPr>
                <w:rFonts w:ascii="Calisto MT" w:hAnsi="Calisto MT" w:cstheme="minorHAnsi"/>
                <w:color w:val="000000" w:themeColor="text1"/>
                <w:sz w:val="24"/>
                <w:szCs w:val="24"/>
              </w:rPr>
              <w:t xml:space="preserve"> : Présentation des déclarations de situation patrimoniale et de leur contrôle, direction du contrôle et des responsables publics, </w:t>
            </w:r>
            <w:r w:rsidRPr="00183A8C">
              <w:rPr>
                <w:rFonts w:ascii="Calisto MT" w:hAnsi="Calisto MT" w:cstheme="minorHAnsi"/>
                <w:b/>
                <w:color w:val="000000" w:themeColor="text1"/>
                <w:sz w:val="24"/>
                <w:szCs w:val="24"/>
              </w:rPr>
              <w:t xml:space="preserve">Frédéric </w:t>
            </w:r>
            <w:proofErr w:type="spellStart"/>
            <w:r w:rsidRPr="00183A8C">
              <w:rPr>
                <w:rFonts w:ascii="Calisto MT" w:hAnsi="Calisto MT" w:cstheme="minorHAnsi"/>
                <w:b/>
                <w:color w:val="000000" w:themeColor="text1"/>
                <w:sz w:val="24"/>
                <w:szCs w:val="24"/>
              </w:rPr>
              <w:t>Lelaquet</w:t>
            </w:r>
            <w:proofErr w:type="spellEnd"/>
          </w:p>
          <w:p w14:paraId="670F0137" w14:textId="77777777" w:rsidR="00654454" w:rsidRPr="00183A8C" w:rsidRDefault="00654454" w:rsidP="001B78EE">
            <w:pPr>
              <w:pStyle w:val="Paragraphedeliste"/>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b/>
                <w:color w:val="000000" w:themeColor="text1"/>
                <w:sz w:val="24"/>
                <w:szCs w:val="24"/>
              </w:rPr>
              <w:t>11h30 – 12h15</w:t>
            </w:r>
            <w:r w:rsidRPr="00183A8C">
              <w:rPr>
                <w:rFonts w:ascii="Calisto MT" w:hAnsi="Calisto MT" w:cstheme="minorHAnsi"/>
                <w:color w:val="000000" w:themeColor="text1"/>
                <w:sz w:val="24"/>
                <w:szCs w:val="24"/>
              </w:rPr>
              <w:t xml:space="preserve"> : Présentation de la direction du contrôle des représentants d’intérêts, </w:t>
            </w:r>
            <w:r w:rsidRPr="00183A8C">
              <w:rPr>
                <w:rFonts w:ascii="Calisto MT" w:hAnsi="Calisto MT" w:cstheme="minorHAnsi"/>
                <w:b/>
                <w:color w:val="000000" w:themeColor="text1"/>
                <w:sz w:val="24"/>
                <w:szCs w:val="24"/>
              </w:rPr>
              <w:t xml:space="preserve">Eliezer Garcia </w:t>
            </w:r>
            <w:proofErr w:type="spellStart"/>
            <w:r w:rsidRPr="00183A8C">
              <w:rPr>
                <w:rFonts w:ascii="Calisto MT" w:hAnsi="Calisto MT" w:cstheme="minorHAnsi"/>
                <w:b/>
                <w:color w:val="000000" w:themeColor="text1"/>
                <w:sz w:val="24"/>
                <w:szCs w:val="24"/>
              </w:rPr>
              <w:t>Rosado</w:t>
            </w:r>
            <w:proofErr w:type="spellEnd"/>
          </w:p>
          <w:p w14:paraId="45AE9650" w14:textId="77777777" w:rsidR="00654454" w:rsidRPr="00183A8C" w:rsidRDefault="00654454" w:rsidP="001B78EE">
            <w:pPr>
              <w:pStyle w:val="Paragraphedeliste"/>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2E74B5" w:themeColor="accent1" w:themeShade="BF"/>
                <w:sz w:val="24"/>
                <w:szCs w:val="24"/>
              </w:rPr>
            </w:pPr>
            <w:r w:rsidRPr="00183A8C">
              <w:rPr>
                <w:rFonts w:ascii="Calisto MT" w:hAnsi="Calisto MT" w:cstheme="minorHAnsi"/>
                <w:b/>
                <w:color w:val="2E74B5" w:themeColor="accent1" w:themeShade="BF"/>
                <w:sz w:val="24"/>
                <w:szCs w:val="24"/>
              </w:rPr>
              <w:t>12h15 – 14h : Déjeuner au restaurant -----à déterminer</w:t>
            </w:r>
          </w:p>
          <w:p w14:paraId="55C95427" w14:textId="77777777" w:rsidR="00654454" w:rsidRPr="00183A8C" w:rsidRDefault="00654454" w:rsidP="001B78EE">
            <w:pPr>
              <w:pStyle w:val="Paragraphedeliste"/>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b/>
                <w:color w:val="000000" w:themeColor="text1"/>
                <w:sz w:val="24"/>
                <w:szCs w:val="24"/>
              </w:rPr>
              <w:t>14h00 – 14h45</w:t>
            </w:r>
            <w:r w:rsidRPr="00183A8C">
              <w:rPr>
                <w:rFonts w:ascii="Calisto MT" w:hAnsi="Calisto MT" w:cstheme="minorHAnsi"/>
                <w:color w:val="000000" w:themeColor="text1"/>
                <w:sz w:val="24"/>
                <w:szCs w:val="24"/>
              </w:rPr>
              <w:t xml:space="preserve"> : Présentation du contrôle des mobilités entre le secteur public et le secteur </w:t>
            </w:r>
            <w:r w:rsidRPr="00183A8C">
              <w:rPr>
                <w:rFonts w:ascii="Calisto MT" w:hAnsi="Calisto MT" w:cstheme="minorHAnsi"/>
                <w:color w:val="000000" w:themeColor="text1"/>
                <w:sz w:val="24"/>
                <w:szCs w:val="24"/>
              </w:rPr>
              <w:lastRenderedPageBreak/>
              <w:t xml:space="preserve">privé, direction juridique et déontologie, </w:t>
            </w:r>
            <w:r w:rsidRPr="00183A8C">
              <w:rPr>
                <w:rFonts w:ascii="Calisto MT" w:hAnsi="Calisto MT" w:cstheme="minorHAnsi"/>
                <w:b/>
                <w:color w:val="000000" w:themeColor="text1"/>
                <w:sz w:val="24"/>
                <w:szCs w:val="24"/>
              </w:rPr>
              <w:t>Jordane Mathieu</w:t>
            </w:r>
          </w:p>
          <w:p w14:paraId="27AE34E3" w14:textId="77777777" w:rsidR="00654454" w:rsidRPr="00183A8C" w:rsidRDefault="00654454" w:rsidP="001B78EE">
            <w:pPr>
              <w:pStyle w:val="Paragraphedeliste"/>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0000" w:themeColor="text1"/>
                <w:sz w:val="24"/>
                <w:szCs w:val="24"/>
              </w:rPr>
            </w:pPr>
            <w:r w:rsidRPr="00183A8C">
              <w:rPr>
                <w:rFonts w:ascii="Calisto MT" w:hAnsi="Calisto MT" w:cstheme="minorHAnsi"/>
                <w:b/>
                <w:color w:val="000000" w:themeColor="text1"/>
                <w:sz w:val="24"/>
                <w:szCs w:val="24"/>
              </w:rPr>
              <w:t>14h45 – 15h30</w:t>
            </w:r>
            <w:r w:rsidRPr="00183A8C">
              <w:rPr>
                <w:rFonts w:ascii="Calisto MT" w:hAnsi="Calisto MT" w:cstheme="minorHAnsi"/>
                <w:color w:val="000000" w:themeColor="text1"/>
                <w:sz w:val="24"/>
                <w:szCs w:val="24"/>
              </w:rPr>
              <w:t xml:space="preserve"> : Présentation du recueil des déclarations de situation patrimoniale et de leur publication, direction des publics, de l’information et de la communication, </w:t>
            </w:r>
            <w:r w:rsidRPr="00183A8C">
              <w:rPr>
                <w:rFonts w:ascii="Calisto MT" w:hAnsi="Calisto MT" w:cstheme="minorHAnsi"/>
                <w:b/>
                <w:color w:val="000000" w:themeColor="text1"/>
                <w:sz w:val="24"/>
                <w:szCs w:val="24"/>
              </w:rPr>
              <w:t>Morgane Caudal</w:t>
            </w:r>
            <w:r w:rsidRPr="00183A8C">
              <w:rPr>
                <w:rFonts w:ascii="Calisto MT" w:hAnsi="Calisto MT" w:cstheme="minorHAnsi"/>
                <w:color w:val="000000" w:themeColor="text1"/>
                <w:sz w:val="24"/>
                <w:szCs w:val="24"/>
              </w:rPr>
              <w:t xml:space="preserve"> </w:t>
            </w:r>
          </w:p>
          <w:p w14:paraId="612F9E56" w14:textId="77777777" w:rsidR="00654454" w:rsidRPr="00183A8C" w:rsidRDefault="00654454" w:rsidP="001B78EE">
            <w:pPr>
              <w:pStyle w:val="Paragraphedeliste"/>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0000" w:themeColor="text1"/>
                <w:sz w:val="24"/>
                <w:szCs w:val="24"/>
              </w:rPr>
            </w:pPr>
            <w:r w:rsidRPr="00183A8C">
              <w:rPr>
                <w:rFonts w:ascii="Calisto MT" w:hAnsi="Calisto MT" w:cstheme="minorHAnsi"/>
                <w:b/>
                <w:color w:val="000000" w:themeColor="text1"/>
                <w:sz w:val="24"/>
                <w:szCs w:val="24"/>
              </w:rPr>
              <w:t>15h30 – 16h00</w:t>
            </w:r>
            <w:r w:rsidRPr="00183A8C">
              <w:rPr>
                <w:rFonts w:ascii="Calisto MT" w:hAnsi="Calisto MT" w:cstheme="minorHAnsi"/>
                <w:color w:val="000000" w:themeColor="text1"/>
                <w:sz w:val="24"/>
                <w:szCs w:val="24"/>
              </w:rPr>
              <w:t xml:space="preserve"> : Conclusion par le Président par Intérim de la HATVP</w:t>
            </w:r>
          </w:p>
        </w:tc>
        <w:tc>
          <w:tcPr>
            <w:tcW w:w="2014" w:type="dxa"/>
            <w:shd w:val="clear" w:color="auto" w:fill="FFFFFF" w:themeFill="background1"/>
          </w:tcPr>
          <w:p w14:paraId="7ADA3A15" w14:textId="77777777" w:rsidR="00654454" w:rsidRPr="00183A8C" w:rsidRDefault="00654454" w:rsidP="001B78EE">
            <w:p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rPr>
            </w:pPr>
            <w:r w:rsidRPr="00183A8C">
              <w:rPr>
                <w:rFonts w:ascii="Calisto MT" w:hAnsi="Calisto MT" w:cstheme="minorHAnsi"/>
                <w:color w:val="0070C0"/>
                <w:sz w:val="24"/>
                <w:szCs w:val="24"/>
                <w:u w:val="single"/>
              </w:rPr>
              <w:lastRenderedPageBreak/>
              <w:t>Haute Autorité pour la transparence de la vie publique</w:t>
            </w:r>
            <w:r w:rsidRPr="00183A8C">
              <w:rPr>
                <w:rFonts w:ascii="Calisto MT" w:hAnsi="Calisto MT" w:cstheme="minorHAnsi"/>
                <w:color w:val="0070C0"/>
                <w:sz w:val="24"/>
                <w:szCs w:val="24"/>
              </w:rPr>
              <w:t xml:space="preserve"> - 98 rue de Richelieu – 75002 Paris</w:t>
            </w:r>
          </w:p>
        </w:tc>
      </w:tr>
      <w:tr w:rsidR="00654454" w:rsidRPr="00183A8C" w14:paraId="76D11603" w14:textId="77777777" w:rsidTr="001B78EE">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0CECE" w:themeFill="background2" w:themeFillShade="E6"/>
          </w:tcPr>
          <w:p w14:paraId="2B1C95DF" w14:textId="77777777" w:rsidR="00654454" w:rsidRPr="00183A8C" w:rsidRDefault="00654454" w:rsidP="001B78EE">
            <w:pPr>
              <w:tabs>
                <w:tab w:val="left" w:pos="1815"/>
                <w:tab w:val="center" w:pos="6339"/>
              </w:tabs>
              <w:spacing w:line="276" w:lineRule="auto"/>
              <w:rPr>
                <w:rFonts w:ascii="Calisto MT" w:hAnsi="Calisto MT" w:cstheme="minorHAnsi"/>
                <w:sz w:val="24"/>
                <w:szCs w:val="24"/>
              </w:rPr>
            </w:pPr>
            <w:r w:rsidRPr="00183A8C">
              <w:rPr>
                <w:rFonts w:ascii="Calisto MT" w:hAnsi="Calisto MT" w:cstheme="minorHAnsi"/>
                <w:sz w:val="24"/>
                <w:szCs w:val="24"/>
              </w:rPr>
              <w:tab/>
            </w:r>
            <w:r w:rsidRPr="00183A8C">
              <w:rPr>
                <w:rFonts w:ascii="Calisto MT" w:hAnsi="Calisto MT" w:cstheme="minorHAnsi"/>
                <w:sz w:val="24"/>
                <w:szCs w:val="24"/>
              </w:rPr>
              <w:tab/>
              <w:t>Fin de la deuxième journée</w:t>
            </w:r>
          </w:p>
          <w:p w14:paraId="02AE6122" w14:textId="77777777" w:rsidR="00654454" w:rsidRPr="00183A8C" w:rsidRDefault="00654454" w:rsidP="001B78EE">
            <w:pPr>
              <w:tabs>
                <w:tab w:val="left" w:pos="1815"/>
                <w:tab w:val="center" w:pos="6339"/>
              </w:tabs>
              <w:spacing w:line="276" w:lineRule="auto"/>
              <w:rPr>
                <w:rFonts w:ascii="Calisto MT" w:hAnsi="Calisto MT" w:cstheme="minorHAnsi"/>
                <w:sz w:val="24"/>
                <w:szCs w:val="24"/>
              </w:rPr>
            </w:pPr>
          </w:p>
        </w:tc>
      </w:tr>
      <w:tr w:rsidR="00654454" w:rsidRPr="00183A8C" w14:paraId="5B55470B"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2E74B5" w:themeFill="accent1" w:themeFillShade="BF"/>
          </w:tcPr>
          <w:p w14:paraId="4E4667EE" w14:textId="77777777" w:rsidR="00654454" w:rsidRPr="00183A8C" w:rsidRDefault="00654454" w:rsidP="001B78EE">
            <w:pPr>
              <w:spacing w:line="276" w:lineRule="auto"/>
              <w:rPr>
                <w:rFonts w:ascii="Calisto MT" w:hAnsi="Calisto MT" w:cstheme="minorHAnsi"/>
                <w:b w:val="0"/>
                <w:color w:val="0070C0"/>
                <w:sz w:val="24"/>
                <w:szCs w:val="24"/>
              </w:rPr>
            </w:pPr>
            <w:r w:rsidRPr="00183A8C">
              <w:rPr>
                <w:rFonts w:ascii="Calisto MT" w:hAnsi="Calisto MT" w:cstheme="minorHAnsi"/>
                <w:color w:val="FFFFFF" w:themeColor="background1"/>
                <w:sz w:val="24"/>
                <w:szCs w:val="24"/>
              </w:rPr>
              <w:t>Mercredi 16 octobre 2024</w:t>
            </w:r>
          </w:p>
        </w:tc>
        <w:tc>
          <w:tcPr>
            <w:tcW w:w="5441" w:type="dxa"/>
            <w:shd w:val="clear" w:color="auto" w:fill="2E74B5" w:themeFill="accent1" w:themeFillShade="BF"/>
          </w:tcPr>
          <w:p w14:paraId="7E0DE328" w14:textId="77777777" w:rsidR="00654454" w:rsidRPr="00183A8C" w:rsidRDefault="00654454" w:rsidP="001B78EE">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0070C0"/>
                <w:sz w:val="24"/>
                <w:szCs w:val="24"/>
              </w:rPr>
            </w:pPr>
            <w:r w:rsidRPr="00183A8C">
              <w:rPr>
                <w:rFonts w:ascii="Calisto MT" w:hAnsi="Calisto MT" w:cstheme="minorHAnsi"/>
                <w:b/>
                <w:color w:val="FFFFFF" w:themeColor="background1"/>
                <w:sz w:val="24"/>
                <w:szCs w:val="24"/>
              </w:rPr>
              <w:t>UNESCO– Mouvement des entreprises de France (MEDEF)</w:t>
            </w:r>
          </w:p>
        </w:tc>
        <w:tc>
          <w:tcPr>
            <w:tcW w:w="2014" w:type="dxa"/>
            <w:shd w:val="clear" w:color="auto" w:fill="2E74B5" w:themeFill="accent1" w:themeFillShade="BF"/>
          </w:tcPr>
          <w:p w14:paraId="75D08398" w14:textId="77777777" w:rsidR="00654454" w:rsidRPr="00183A8C" w:rsidRDefault="00654454" w:rsidP="001B78EE">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0070C0"/>
                <w:sz w:val="24"/>
                <w:szCs w:val="24"/>
              </w:rPr>
            </w:pPr>
          </w:p>
        </w:tc>
      </w:tr>
      <w:tr w:rsidR="00654454" w:rsidRPr="00183A8C" w14:paraId="1CCF6DB1" w14:textId="77777777" w:rsidTr="001B78EE">
        <w:tc>
          <w:tcPr>
            <w:cnfStyle w:val="001000000000" w:firstRow="0" w:lastRow="0" w:firstColumn="1" w:lastColumn="0" w:oddVBand="0" w:evenVBand="0" w:oddHBand="0" w:evenHBand="0" w:firstRowFirstColumn="0" w:firstRowLastColumn="0" w:lastRowFirstColumn="0" w:lastRowLastColumn="0"/>
            <w:tcW w:w="1607" w:type="dxa"/>
          </w:tcPr>
          <w:p w14:paraId="71934F54" w14:textId="77777777" w:rsidR="00654454" w:rsidRPr="00183A8C" w:rsidRDefault="00654454" w:rsidP="001B78EE">
            <w:pPr>
              <w:spacing w:line="276" w:lineRule="auto"/>
              <w:jc w:val="both"/>
              <w:rPr>
                <w:rFonts w:ascii="Calisto MT" w:hAnsi="Calisto MT" w:cstheme="minorHAnsi"/>
                <w:b w:val="0"/>
                <w:color w:val="0070C0"/>
                <w:sz w:val="24"/>
                <w:szCs w:val="24"/>
              </w:rPr>
            </w:pPr>
            <w:r w:rsidRPr="00183A8C">
              <w:rPr>
                <w:rFonts w:ascii="Calisto MT" w:eastAsia="Calibri" w:hAnsi="Calisto MT" w:cstheme="minorHAnsi"/>
                <w:b w:val="0"/>
                <w:bCs w:val="0"/>
                <w:color w:val="000000" w:themeColor="text1"/>
                <w:sz w:val="24"/>
                <w:szCs w:val="24"/>
              </w:rPr>
              <w:t>10h50-12h30</w:t>
            </w:r>
          </w:p>
        </w:tc>
        <w:tc>
          <w:tcPr>
            <w:tcW w:w="5441" w:type="dxa"/>
          </w:tcPr>
          <w:p w14:paraId="3B573DA8"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0070C0"/>
                <w:sz w:val="24"/>
                <w:szCs w:val="24"/>
              </w:rPr>
            </w:pPr>
          </w:p>
        </w:tc>
        <w:tc>
          <w:tcPr>
            <w:tcW w:w="2014" w:type="dxa"/>
          </w:tcPr>
          <w:p w14:paraId="1CE51E7D"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70C0"/>
                <w:sz w:val="24"/>
                <w:szCs w:val="24"/>
              </w:rPr>
            </w:pPr>
          </w:p>
        </w:tc>
      </w:tr>
      <w:tr w:rsidR="00654454" w:rsidRPr="00183A8C" w14:paraId="78966828"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DBDBDB" w:themeFill="accent3" w:themeFillTint="66"/>
          </w:tcPr>
          <w:p w14:paraId="5CAFCF54" w14:textId="77777777" w:rsidR="00654454" w:rsidRPr="00183A8C" w:rsidRDefault="00654454" w:rsidP="001B78EE">
            <w:pPr>
              <w:spacing w:line="276" w:lineRule="auto"/>
              <w:jc w:val="both"/>
              <w:rPr>
                <w:rFonts w:ascii="Calisto MT" w:eastAsia="Calibri" w:hAnsi="Calisto MT" w:cstheme="minorHAnsi"/>
                <w:bCs w:val="0"/>
                <w:color w:val="000000" w:themeColor="text1"/>
                <w:sz w:val="24"/>
                <w:szCs w:val="24"/>
              </w:rPr>
            </w:pPr>
            <w:r w:rsidRPr="00183A8C">
              <w:rPr>
                <w:rFonts w:ascii="Calisto MT" w:eastAsia="Calibri" w:hAnsi="Calisto MT" w:cstheme="minorHAnsi"/>
                <w:bCs w:val="0"/>
                <w:color w:val="000000" w:themeColor="text1"/>
                <w:sz w:val="24"/>
                <w:szCs w:val="24"/>
              </w:rPr>
              <w:t>13h00 – 14h30</w:t>
            </w:r>
          </w:p>
        </w:tc>
        <w:tc>
          <w:tcPr>
            <w:tcW w:w="5441" w:type="dxa"/>
            <w:shd w:val="clear" w:color="auto" w:fill="DBDBDB" w:themeFill="accent3" w:themeFillTint="66"/>
          </w:tcPr>
          <w:p w14:paraId="5FB1B3EA" w14:textId="77777777" w:rsidR="00654454" w:rsidRPr="00183A8C" w:rsidRDefault="00654454" w:rsidP="001B78E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sto MT" w:eastAsia="Calibri" w:hAnsi="Calisto MT" w:cstheme="minorHAnsi"/>
                <w:b/>
                <w:bCs/>
                <w:color w:val="000000" w:themeColor="text1"/>
                <w:sz w:val="24"/>
                <w:szCs w:val="24"/>
              </w:rPr>
            </w:pPr>
            <w:r w:rsidRPr="00183A8C">
              <w:rPr>
                <w:rFonts w:ascii="Calisto MT" w:eastAsia="Calibri" w:hAnsi="Calisto MT" w:cstheme="minorHAnsi"/>
                <w:b/>
                <w:bCs/>
                <w:color w:val="000000" w:themeColor="text1"/>
                <w:sz w:val="24"/>
                <w:szCs w:val="24"/>
              </w:rPr>
              <w:t>Déjeuner</w:t>
            </w:r>
          </w:p>
        </w:tc>
        <w:tc>
          <w:tcPr>
            <w:tcW w:w="2014" w:type="dxa"/>
            <w:shd w:val="clear" w:color="auto" w:fill="DBDBDB" w:themeFill="accent3" w:themeFillTint="66"/>
          </w:tcPr>
          <w:p w14:paraId="3F4FEF26"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u w:val="single"/>
              </w:rPr>
            </w:pPr>
          </w:p>
        </w:tc>
      </w:tr>
      <w:tr w:rsidR="00654454" w:rsidRPr="00183A8C" w14:paraId="15404115"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FFFFFF" w:themeFill="background1"/>
          </w:tcPr>
          <w:p w14:paraId="3D26C130" w14:textId="77777777" w:rsidR="00654454" w:rsidRPr="00183A8C" w:rsidRDefault="00654454" w:rsidP="001B78EE">
            <w:pPr>
              <w:spacing w:line="276" w:lineRule="auto"/>
              <w:jc w:val="both"/>
              <w:rPr>
                <w:rFonts w:ascii="Calisto MT" w:eastAsia="Calibri" w:hAnsi="Calisto MT" w:cstheme="minorHAnsi"/>
                <w:bCs w:val="0"/>
                <w:color w:val="000000" w:themeColor="text1"/>
                <w:sz w:val="24"/>
                <w:szCs w:val="24"/>
              </w:rPr>
            </w:pPr>
            <w:r w:rsidRPr="00183A8C">
              <w:rPr>
                <w:rFonts w:ascii="Calisto MT" w:eastAsia="Calibri" w:hAnsi="Calisto MT" w:cstheme="minorHAnsi"/>
                <w:b w:val="0"/>
                <w:bCs w:val="0"/>
                <w:sz w:val="24"/>
                <w:szCs w:val="24"/>
              </w:rPr>
              <w:t>15h00-16h00</w:t>
            </w:r>
          </w:p>
        </w:tc>
        <w:tc>
          <w:tcPr>
            <w:tcW w:w="5441" w:type="dxa"/>
            <w:shd w:val="clear" w:color="auto" w:fill="FFFFFF" w:themeFill="background1"/>
          </w:tcPr>
          <w:p w14:paraId="12CE359E"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eastAsia="Calibri" w:hAnsi="Calisto MT" w:cstheme="minorHAnsi"/>
                <w:bCs/>
                <w:color w:val="000000" w:themeColor="text1"/>
                <w:sz w:val="24"/>
                <w:szCs w:val="24"/>
              </w:rPr>
              <w:t>MEDEF - Thématique de l’implication des entreprises et de la mise en place des programmes de conformité,</w:t>
            </w:r>
          </w:p>
          <w:p w14:paraId="0BEBA673"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eastAsia="Calibri" w:hAnsi="Calisto MT" w:cstheme="minorHAnsi"/>
                <w:bCs/>
                <w:color w:val="000000" w:themeColor="text1"/>
                <w:sz w:val="24"/>
                <w:szCs w:val="24"/>
              </w:rPr>
              <w:t xml:space="preserve"> </w:t>
            </w:r>
            <w:r w:rsidRPr="00183A8C">
              <w:rPr>
                <w:rFonts w:ascii="Calisto MT" w:eastAsia="Calibri" w:hAnsi="Calisto MT" w:cstheme="minorHAnsi"/>
                <w:b/>
                <w:bCs/>
                <w:color w:val="000000" w:themeColor="text1"/>
                <w:sz w:val="24"/>
                <w:szCs w:val="24"/>
              </w:rPr>
              <w:t>M. Johann Le Frapper</w:t>
            </w:r>
            <w:r w:rsidRPr="00183A8C">
              <w:rPr>
                <w:rFonts w:ascii="Calisto MT" w:eastAsia="Calibri" w:hAnsi="Calisto MT" w:cstheme="minorHAnsi"/>
                <w:bCs/>
                <w:color w:val="000000" w:themeColor="text1"/>
                <w:sz w:val="24"/>
                <w:szCs w:val="24"/>
              </w:rPr>
              <w:t>, Directeur de l’éthique (SNCF)</w:t>
            </w:r>
          </w:p>
        </w:tc>
        <w:tc>
          <w:tcPr>
            <w:tcW w:w="2014" w:type="dxa"/>
            <w:shd w:val="clear" w:color="auto" w:fill="FFFFFF" w:themeFill="background1"/>
          </w:tcPr>
          <w:p w14:paraId="6A5D3828"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u w:val="single"/>
              </w:rPr>
              <w:t>Adresse précise encore à confirmer</w:t>
            </w:r>
          </w:p>
        </w:tc>
      </w:tr>
      <w:tr w:rsidR="00654454" w:rsidRPr="00183A8C" w14:paraId="6A27E814"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BDBDB" w:themeFill="accent3" w:themeFillTint="66"/>
          </w:tcPr>
          <w:p w14:paraId="5D0D8158" w14:textId="77777777" w:rsidR="00654454" w:rsidRPr="00183A8C" w:rsidRDefault="00654454" w:rsidP="001B78EE">
            <w:pPr>
              <w:spacing w:line="276" w:lineRule="auto"/>
              <w:jc w:val="center"/>
              <w:rPr>
                <w:rFonts w:ascii="Calisto MT" w:hAnsi="Calisto MT" w:cstheme="minorHAnsi"/>
                <w:color w:val="0070C0"/>
                <w:sz w:val="24"/>
                <w:szCs w:val="24"/>
                <w:u w:val="single"/>
              </w:rPr>
            </w:pPr>
            <w:r w:rsidRPr="00183A8C">
              <w:rPr>
                <w:rFonts w:ascii="Calisto MT" w:hAnsi="Calisto MT" w:cstheme="minorHAnsi"/>
                <w:sz w:val="24"/>
                <w:szCs w:val="24"/>
              </w:rPr>
              <w:t>Fin de la troisième journée</w:t>
            </w:r>
          </w:p>
        </w:tc>
      </w:tr>
      <w:tr w:rsidR="00654454" w:rsidRPr="00183A8C" w14:paraId="72D353F7"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0070C0"/>
          </w:tcPr>
          <w:p w14:paraId="17FF42AD" w14:textId="77777777" w:rsidR="00654454" w:rsidRPr="00183A8C" w:rsidRDefault="00654454" w:rsidP="001B78EE">
            <w:pPr>
              <w:spacing w:line="276" w:lineRule="auto"/>
              <w:rPr>
                <w:rFonts w:ascii="Calisto MT" w:hAnsi="Calisto MT" w:cstheme="minorHAnsi"/>
                <w:color w:val="FFFFFF" w:themeColor="background1"/>
                <w:sz w:val="24"/>
                <w:szCs w:val="24"/>
              </w:rPr>
            </w:pPr>
            <w:r w:rsidRPr="00183A8C">
              <w:rPr>
                <w:rFonts w:ascii="Calisto MT" w:hAnsi="Calisto MT" w:cstheme="minorHAnsi"/>
                <w:color w:val="FFFFFF" w:themeColor="background1"/>
                <w:sz w:val="24"/>
                <w:szCs w:val="24"/>
              </w:rPr>
              <w:t>Jeudi 17 octobre 2024</w:t>
            </w:r>
          </w:p>
        </w:tc>
        <w:tc>
          <w:tcPr>
            <w:tcW w:w="5441" w:type="dxa"/>
            <w:shd w:val="clear" w:color="auto" w:fill="0070C0"/>
          </w:tcPr>
          <w:p w14:paraId="36ADA08B" w14:textId="77777777" w:rsidR="00654454" w:rsidRPr="00183A8C" w:rsidRDefault="00654454" w:rsidP="001B78EE">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FFFFFF" w:themeColor="background1"/>
                <w:sz w:val="24"/>
                <w:szCs w:val="24"/>
              </w:rPr>
            </w:pPr>
            <w:r w:rsidRPr="00183A8C">
              <w:rPr>
                <w:rFonts w:ascii="Calisto MT" w:hAnsi="Calisto MT" w:cstheme="minorHAnsi"/>
                <w:b/>
                <w:color w:val="FFFFFF" w:themeColor="background1"/>
                <w:sz w:val="24"/>
                <w:szCs w:val="24"/>
              </w:rPr>
              <w:t>Ambassade de Côte d’Ivoire – Défenseur des droits –Agence Française Anticorruption (AFA)</w:t>
            </w:r>
          </w:p>
        </w:tc>
        <w:tc>
          <w:tcPr>
            <w:tcW w:w="2014" w:type="dxa"/>
            <w:shd w:val="clear" w:color="auto" w:fill="0070C0"/>
          </w:tcPr>
          <w:p w14:paraId="3DF4C917" w14:textId="77777777" w:rsidR="00654454" w:rsidRPr="00183A8C" w:rsidRDefault="00654454" w:rsidP="001B78EE">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FFFFFF" w:themeColor="background1"/>
                <w:sz w:val="24"/>
                <w:szCs w:val="24"/>
              </w:rPr>
            </w:pPr>
          </w:p>
        </w:tc>
      </w:tr>
      <w:tr w:rsidR="00654454" w:rsidRPr="00183A8C" w14:paraId="489606FE"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FFFFFF" w:themeFill="background1"/>
          </w:tcPr>
          <w:p w14:paraId="3049180D" w14:textId="77777777" w:rsidR="00654454" w:rsidRPr="00183A8C" w:rsidRDefault="00654454" w:rsidP="001B78EE">
            <w:pPr>
              <w:spacing w:line="276" w:lineRule="auto"/>
              <w:jc w:val="both"/>
              <w:rPr>
                <w:rFonts w:ascii="Calisto MT" w:eastAsia="Calibri" w:hAnsi="Calisto MT" w:cstheme="minorHAnsi"/>
                <w:b w:val="0"/>
                <w:bCs w:val="0"/>
                <w:color w:val="000000" w:themeColor="text1"/>
                <w:sz w:val="24"/>
                <w:szCs w:val="24"/>
              </w:rPr>
            </w:pPr>
          </w:p>
          <w:p w14:paraId="7F2C8528" w14:textId="77777777" w:rsidR="00654454" w:rsidRPr="00183A8C" w:rsidRDefault="00654454" w:rsidP="001B78EE">
            <w:pPr>
              <w:spacing w:line="276" w:lineRule="auto"/>
              <w:jc w:val="both"/>
              <w:rPr>
                <w:rFonts w:ascii="Calisto MT" w:eastAsia="Calibri" w:hAnsi="Calisto MT" w:cstheme="minorHAnsi"/>
                <w:sz w:val="24"/>
                <w:szCs w:val="24"/>
              </w:rPr>
            </w:pPr>
            <w:r w:rsidRPr="00183A8C">
              <w:rPr>
                <w:rFonts w:ascii="Calisto MT" w:eastAsia="Calibri" w:hAnsi="Calisto MT" w:cstheme="minorHAnsi"/>
                <w:b w:val="0"/>
                <w:bCs w:val="0"/>
                <w:color w:val="000000" w:themeColor="text1"/>
                <w:sz w:val="24"/>
                <w:szCs w:val="24"/>
              </w:rPr>
              <w:t>10h00 – 12h00</w:t>
            </w:r>
          </w:p>
        </w:tc>
        <w:tc>
          <w:tcPr>
            <w:tcW w:w="5441" w:type="dxa"/>
            <w:shd w:val="clear" w:color="auto" w:fill="FFFFFF" w:themeFill="background1"/>
          </w:tcPr>
          <w:p w14:paraId="69FD58F3"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eastAsia="Calibri" w:hAnsi="Calisto MT" w:cstheme="minorHAnsi"/>
                <w:bCs/>
                <w:color w:val="000000" w:themeColor="text1"/>
                <w:sz w:val="24"/>
                <w:szCs w:val="24"/>
              </w:rPr>
            </w:pPr>
          </w:p>
          <w:p w14:paraId="374A4136"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eastAsia="Calibri" w:hAnsi="Calisto MT" w:cstheme="minorHAnsi"/>
                <w:bCs/>
                <w:color w:val="000000" w:themeColor="text1"/>
                <w:sz w:val="24"/>
                <w:szCs w:val="24"/>
              </w:rPr>
              <w:t>Evènement de la HABG à l’Ambassade de Côte d’Ivoire (Déclaration de patrimoine).</w:t>
            </w:r>
          </w:p>
        </w:tc>
        <w:tc>
          <w:tcPr>
            <w:tcW w:w="2014" w:type="dxa"/>
            <w:shd w:val="clear" w:color="auto" w:fill="FFFFFF" w:themeFill="background1"/>
          </w:tcPr>
          <w:p w14:paraId="36B493C7"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u w:val="single"/>
              </w:rPr>
              <w:t xml:space="preserve">Ambassade de Côte d’Ivoire en France - </w:t>
            </w:r>
            <w:r w:rsidRPr="00183A8C">
              <w:rPr>
                <w:rFonts w:ascii="Calisto MT" w:hAnsi="Calisto MT" w:cstheme="minorHAnsi"/>
                <w:color w:val="0070C0"/>
                <w:sz w:val="24"/>
                <w:szCs w:val="24"/>
              </w:rPr>
              <w:t>102 Av. Raymond Poincaré, 75116 Paris</w:t>
            </w:r>
          </w:p>
        </w:tc>
      </w:tr>
      <w:tr w:rsidR="00654454" w:rsidRPr="00183A8C" w14:paraId="380451AE"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D9D9D9" w:themeFill="background1" w:themeFillShade="D9"/>
          </w:tcPr>
          <w:p w14:paraId="3E9725F9" w14:textId="77777777" w:rsidR="00654454" w:rsidRPr="00183A8C" w:rsidRDefault="00654454" w:rsidP="001B78EE">
            <w:pPr>
              <w:spacing w:line="276" w:lineRule="auto"/>
              <w:jc w:val="both"/>
              <w:rPr>
                <w:rFonts w:ascii="Calisto MT" w:eastAsia="Calibri" w:hAnsi="Calisto MT" w:cstheme="minorHAnsi"/>
                <w:bCs w:val="0"/>
                <w:color w:val="000000" w:themeColor="text1"/>
                <w:sz w:val="24"/>
                <w:szCs w:val="24"/>
              </w:rPr>
            </w:pPr>
            <w:r w:rsidRPr="00183A8C">
              <w:rPr>
                <w:rFonts w:ascii="Calisto MT" w:eastAsia="Calibri" w:hAnsi="Calisto MT" w:cstheme="minorHAnsi"/>
                <w:bCs w:val="0"/>
                <w:color w:val="000000" w:themeColor="text1"/>
                <w:sz w:val="24"/>
                <w:szCs w:val="24"/>
              </w:rPr>
              <w:t>12h00 – 13h00</w:t>
            </w:r>
          </w:p>
        </w:tc>
        <w:tc>
          <w:tcPr>
            <w:tcW w:w="5441" w:type="dxa"/>
            <w:shd w:val="clear" w:color="auto" w:fill="D9D9D9" w:themeFill="background1" w:themeFillShade="D9"/>
          </w:tcPr>
          <w:p w14:paraId="4798AA48" w14:textId="77777777" w:rsidR="00654454" w:rsidRPr="00183A8C" w:rsidRDefault="00654454" w:rsidP="001B78EE">
            <w:pPr>
              <w:tabs>
                <w:tab w:val="left" w:pos="3030"/>
              </w:tabs>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eastAsia="Calibri" w:hAnsi="Calisto MT" w:cstheme="minorHAnsi"/>
                <w:b/>
                <w:bCs/>
                <w:color w:val="000000" w:themeColor="text1"/>
                <w:sz w:val="24"/>
                <w:szCs w:val="24"/>
              </w:rPr>
            </w:pPr>
            <w:r w:rsidRPr="00183A8C">
              <w:rPr>
                <w:rFonts w:ascii="Calisto MT" w:eastAsia="Calibri" w:hAnsi="Calisto MT" w:cstheme="minorHAnsi"/>
                <w:b/>
                <w:bCs/>
                <w:color w:val="000000" w:themeColor="text1"/>
                <w:sz w:val="24"/>
                <w:szCs w:val="24"/>
              </w:rPr>
              <w:t>Pause déjeuner</w:t>
            </w:r>
          </w:p>
        </w:tc>
        <w:tc>
          <w:tcPr>
            <w:tcW w:w="2014" w:type="dxa"/>
            <w:shd w:val="clear" w:color="auto" w:fill="D9D9D9" w:themeFill="background1" w:themeFillShade="D9"/>
          </w:tcPr>
          <w:p w14:paraId="46C96A6A"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eastAsia="Calibri" w:hAnsi="Calisto MT" w:cstheme="minorHAnsi"/>
                <w:b/>
                <w:bCs/>
                <w:color w:val="000000" w:themeColor="text1"/>
                <w:sz w:val="24"/>
                <w:szCs w:val="24"/>
              </w:rPr>
            </w:pPr>
          </w:p>
        </w:tc>
      </w:tr>
      <w:tr w:rsidR="00654454" w:rsidRPr="00183A8C" w14:paraId="54D307DE" w14:textId="77777777" w:rsidTr="001B78EE">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607" w:type="dxa"/>
            <w:tcBorders>
              <w:bottom w:val="single" w:sz="4" w:space="0" w:color="auto"/>
            </w:tcBorders>
            <w:shd w:val="clear" w:color="auto" w:fill="FFFFFF" w:themeFill="background1"/>
          </w:tcPr>
          <w:p w14:paraId="18BE4CA4" w14:textId="77777777" w:rsidR="00654454" w:rsidRPr="00183A8C" w:rsidRDefault="00654454" w:rsidP="001B78EE">
            <w:pPr>
              <w:spacing w:line="276" w:lineRule="auto"/>
              <w:jc w:val="both"/>
              <w:rPr>
                <w:rFonts w:ascii="Calisto MT" w:eastAsia="Calibri" w:hAnsi="Calisto MT" w:cstheme="minorHAnsi"/>
                <w:b w:val="0"/>
                <w:sz w:val="24"/>
                <w:szCs w:val="24"/>
              </w:rPr>
            </w:pPr>
            <w:r w:rsidRPr="00183A8C">
              <w:rPr>
                <w:rFonts w:ascii="Calisto MT" w:eastAsia="Calibri" w:hAnsi="Calisto MT" w:cstheme="minorHAnsi"/>
                <w:b w:val="0"/>
                <w:sz w:val="24"/>
                <w:szCs w:val="24"/>
              </w:rPr>
              <w:t>14h-15h30</w:t>
            </w:r>
          </w:p>
        </w:tc>
        <w:tc>
          <w:tcPr>
            <w:tcW w:w="5441" w:type="dxa"/>
            <w:tcBorders>
              <w:bottom w:val="single" w:sz="4" w:space="0" w:color="auto"/>
            </w:tcBorders>
            <w:shd w:val="clear" w:color="auto" w:fill="FFFFFF" w:themeFill="background1"/>
          </w:tcPr>
          <w:p w14:paraId="578EED8B"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eastAsia="Calibri" w:hAnsi="Calisto MT" w:cstheme="minorHAnsi"/>
                <w:bCs/>
                <w:color w:val="000000" w:themeColor="text1"/>
                <w:sz w:val="24"/>
                <w:szCs w:val="24"/>
              </w:rPr>
              <w:t>Défenseur des droits - Thématique de la protection des lanceurs d’alerte,</w:t>
            </w:r>
          </w:p>
          <w:p w14:paraId="213BCFA8" w14:textId="77777777" w:rsidR="00654454" w:rsidRPr="00183A8C" w:rsidRDefault="00654454" w:rsidP="001B78EE">
            <w:pPr>
              <w:pStyle w:val="Paragraphedeliste"/>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eastAsia="Calibri" w:hAnsi="Calisto MT" w:cstheme="minorHAnsi"/>
                <w:b/>
                <w:bCs/>
                <w:color w:val="000000" w:themeColor="text1"/>
                <w:sz w:val="24"/>
                <w:szCs w:val="24"/>
              </w:rPr>
              <w:t>Mme Laure Maisonneuve</w:t>
            </w:r>
            <w:r w:rsidRPr="00183A8C">
              <w:rPr>
                <w:rFonts w:ascii="Calisto MT" w:eastAsia="Calibri" w:hAnsi="Calisto MT" w:cstheme="minorHAnsi"/>
                <w:bCs/>
                <w:color w:val="000000" w:themeColor="text1"/>
                <w:sz w:val="24"/>
                <w:szCs w:val="24"/>
              </w:rPr>
              <w:t xml:space="preserve"> Cheffe du pôle « Droit des lanceurs d’alerte »</w:t>
            </w:r>
          </w:p>
          <w:p w14:paraId="0E9A1190" w14:textId="77777777" w:rsidR="00654454" w:rsidRPr="00183A8C" w:rsidRDefault="00654454" w:rsidP="001B78EE">
            <w:pPr>
              <w:pStyle w:val="Paragraphedeliste"/>
              <w:numPr>
                <w:ilvl w:val="0"/>
                <w:numId w:val="4"/>
              </w:numPr>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eastAsia="Calibri" w:hAnsi="Calisto MT" w:cstheme="minorHAnsi"/>
                <w:b/>
                <w:bCs/>
                <w:color w:val="000000" w:themeColor="text1"/>
                <w:sz w:val="24"/>
                <w:szCs w:val="24"/>
              </w:rPr>
              <w:t>M. Marc Loiselle</w:t>
            </w:r>
            <w:r w:rsidRPr="00183A8C">
              <w:rPr>
                <w:rFonts w:ascii="Calisto MT" w:eastAsia="Calibri" w:hAnsi="Calisto MT" w:cstheme="minorHAnsi"/>
                <w:bCs/>
                <w:color w:val="000000" w:themeColor="text1"/>
                <w:sz w:val="24"/>
                <w:szCs w:val="24"/>
              </w:rPr>
              <w:t xml:space="preserve"> Directeur de la direction « Protection des droits – Affaires publiques ».</w:t>
            </w:r>
          </w:p>
        </w:tc>
        <w:tc>
          <w:tcPr>
            <w:tcW w:w="2014" w:type="dxa"/>
            <w:tcBorders>
              <w:bottom w:val="single" w:sz="4" w:space="0" w:color="auto"/>
            </w:tcBorders>
            <w:shd w:val="clear" w:color="auto" w:fill="FFFFFF" w:themeFill="background1"/>
          </w:tcPr>
          <w:p w14:paraId="47A07743"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u w:val="single"/>
              </w:rPr>
              <w:t xml:space="preserve">Défenseur des droits, </w:t>
            </w:r>
          </w:p>
          <w:p w14:paraId="720C16C9" w14:textId="77777777" w:rsidR="00654454" w:rsidRPr="00183A8C" w:rsidRDefault="00654454" w:rsidP="001B78EE">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rPr>
              <w:t>Place de Fontenoy, 75007 Paris</w:t>
            </w:r>
          </w:p>
        </w:tc>
      </w:tr>
      <w:tr w:rsidR="00654454" w:rsidRPr="00183A8C" w14:paraId="5D2DDC84" w14:textId="77777777" w:rsidTr="001B78EE">
        <w:trPr>
          <w:trHeight w:val="2484"/>
        </w:trPr>
        <w:tc>
          <w:tcPr>
            <w:cnfStyle w:val="001000000000" w:firstRow="0" w:lastRow="0" w:firstColumn="1" w:lastColumn="0" w:oddVBand="0" w:evenVBand="0" w:oddHBand="0" w:evenHBand="0" w:firstRowFirstColumn="0" w:firstRowLastColumn="0" w:lastRowFirstColumn="0" w:lastRowLastColumn="0"/>
            <w:tcW w:w="1607" w:type="dxa"/>
            <w:tcBorders>
              <w:top w:val="single" w:sz="4" w:space="0" w:color="auto"/>
            </w:tcBorders>
            <w:shd w:val="clear" w:color="auto" w:fill="FFFFFF" w:themeFill="background1"/>
          </w:tcPr>
          <w:p w14:paraId="3EE1AA63" w14:textId="77777777" w:rsidR="00654454" w:rsidRPr="00183A8C" w:rsidRDefault="00654454" w:rsidP="001B78EE">
            <w:pPr>
              <w:spacing w:line="276" w:lineRule="auto"/>
              <w:jc w:val="both"/>
              <w:rPr>
                <w:rFonts w:ascii="Calisto MT" w:eastAsia="Calibri" w:hAnsi="Calisto MT" w:cstheme="minorHAnsi"/>
                <w:sz w:val="24"/>
                <w:szCs w:val="24"/>
              </w:rPr>
            </w:pPr>
            <w:r w:rsidRPr="00183A8C">
              <w:rPr>
                <w:rFonts w:ascii="Calisto MT" w:eastAsia="Calibri" w:hAnsi="Calisto MT" w:cstheme="minorHAnsi"/>
                <w:b w:val="0"/>
                <w:sz w:val="24"/>
                <w:szCs w:val="24"/>
              </w:rPr>
              <w:lastRenderedPageBreak/>
              <w:t>16h00 – 18h30</w:t>
            </w:r>
          </w:p>
        </w:tc>
        <w:tc>
          <w:tcPr>
            <w:tcW w:w="5441" w:type="dxa"/>
            <w:tcBorders>
              <w:top w:val="single" w:sz="4" w:space="0" w:color="auto"/>
            </w:tcBorders>
            <w:shd w:val="clear" w:color="auto" w:fill="FFFFFF" w:themeFill="background1"/>
          </w:tcPr>
          <w:p w14:paraId="72527087" w14:textId="77777777" w:rsidR="00654454" w:rsidRPr="00183A8C" w:rsidRDefault="00654454" w:rsidP="001B78EE">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000000" w:themeColor="text1"/>
                <w:sz w:val="24"/>
                <w:szCs w:val="24"/>
              </w:rPr>
            </w:pPr>
            <w:r w:rsidRPr="00183A8C">
              <w:rPr>
                <w:rFonts w:ascii="Calisto MT" w:hAnsi="Calisto MT" w:cstheme="minorHAnsi"/>
                <w:b/>
                <w:color w:val="000000" w:themeColor="text1"/>
                <w:sz w:val="24"/>
                <w:szCs w:val="24"/>
              </w:rPr>
              <w:t xml:space="preserve">16h00 : </w:t>
            </w:r>
            <w:r w:rsidRPr="00183A8C">
              <w:rPr>
                <w:rFonts w:ascii="Calisto MT" w:hAnsi="Calisto MT" w:cstheme="minorHAnsi"/>
                <w:color w:val="000000" w:themeColor="text1"/>
                <w:sz w:val="24"/>
                <w:szCs w:val="24"/>
              </w:rPr>
              <w:t>Accueil à l’AFA</w:t>
            </w:r>
          </w:p>
          <w:p w14:paraId="5FB3DFB4" w14:textId="77777777" w:rsidR="00654454" w:rsidRPr="00183A8C" w:rsidRDefault="00654454" w:rsidP="001B78EE">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000000" w:themeColor="text1"/>
                <w:sz w:val="24"/>
                <w:szCs w:val="24"/>
              </w:rPr>
            </w:pPr>
            <w:r w:rsidRPr="00183A8C">
              <w:rPr>
                <w:rFonts w:ascii="Calisto MT" w:hAnsi="Calisto MT" w:cstheme="minorHAnsi"/>
                <w:b/>
                <w:color w:val="000000" w:themeColor="text1"/>
                <w:sz w:val="24"/>
                <w:szCs w:val="24"/>
              </w:rPr>
              <w:t xml:space="preserve">16h10-16h45 : </w:t>
            </w:r>
            <w:r w:rsidRPr="00183A8C">
              <w:rPr>
                <w:rFonts w:ascii="Calisto MT" w:hAnsi="Calisto MT" w:cstheme="minorHAnsi"/>
                <w:color w:val="000000" w:themeColor="text1"/>
                <w:sz w:val="24"/>
                <w:szCs w:val="24"/>
              </w:rPr>
              <w:t xml:space="preserve">Les activités de conseil à destination des acteurs publics, </w:t>
            </w:r>
            <w:r w:rsidRPr="00183A8C">
              <w:rPr>
                <w:rFonts w:ascii="Calisto MT" w:hAnsi="Calisto MT" w:cstheme="minorHAnsi"/>
                <w:b/>
                <w:color w:val="000000" w:themeColor="text1"/>
                <w:sz w:val="24"/>
                <w:szCs w:val="24"/>
              </w:rPr>
              <w:t xml:space="preserve">H. de </w:t>
            </w:r>
            <w:proofErr w:type="spellStart"/>
            <w:r w:rsidRPr="00183A8C">
              <w:rPr>
                <w:rFonts w:ascii="Calisto MT" w:hAnsi="Calisto MT" w:cstheme="minorHAnsi"/>
                <w:b/>
                <w:color w:val="000000" w:themeColor="text1"/>
                <w:sz w:val="24"/>
                <w:szCs w:val="24"/>
              </w:rPr>
              <w:t>Saxcé</w:t>
            </w:r>
            <w:proofErr w:type="spellEnd"/>
          </w:p>
          <w:p w14:paraId="1299F58E" w14:textId="77777777" w:rsidR="00654454" w:rsidRPr="00183A8C" w:rsidRDefault="00654454" w:rsidP="001B78EE">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b/>
                <w:color w:val="000000" w:themeColor="text1"/>
                <w:sz w:val="24"/>
                <w:szCs w:val="24"/>
              </w:rPr>
              <w:t xml:space="preserve">16h45-18h30 : </w:t>
            </w:r>
          </w:p>
          <w:p w14:paraId="376DF10C" w14:textId="77777777" w:rsidR="00654454" w:rsidRPr="00183A8C" w:rsidRDefault="00654454" w:rsidP="001B78EE">
            <w:pPr>
              <w:pStyle w:val="Paragraphedeliste"/>
              <w:numPr>
                <w:ilvl w:val="0"/>
                <w:numId w:val="6"/>
              </w:numPr>
              <w:ind w:left="691" w:hanging="94"/>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color w:val="000000" w:themeColor="text1"/>
                <w:sz w:val="24"/>
                <w:szCs w:val="24"/>
              </w:rPr>
              <w:t>Les activités à destination des acteurs publics locaux</w:t>
            </w:r>
            <w:r w:rsidRPr="00183A8C">
              <w:rPr>
                <w:rFonts w:ascii="Calisto MT" w:hAnsi="Calisto MT" w:cstheme="minorHAnsi"/>
                <w:b/>
                <w:color w:val="000000" w:themeColor="text1"/>
                <w:sz w:val="24"/>
                <w:szCs w:val="24"/>
              </w:rPr>
              <w:t>, O. Salvador</w:t>
            </w:r>
          </w:p>
          <w:p w14:paraId="0FC53680" w14:textId="77777777" w:rsidR="00654454" w:rsidRPr="00183A8C" w:rsidRDefault="00654454" w:rsidP="001B78EE">
            <w:pPr>
              <w:pStyle w:val="Paragraphedeliste"/>
              <w:numPr>
                <w:ilvl w:val="0"/>
                <w:numId w:val="6"/>
              </w:numPr>
              <w:ind w:left="691" w:hanging="94"/>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color w:val="000000" w:themeColor="text1"/>
                <w:sz w:val="24"/>
                <w:szCs w:val="24"/>
              </w:rPr>
              <w:t xml:space="preserve">Présentation des activités de conseil à destination des acteurs privés, </w:t>
            </w:r>
            <w:r w:rsidRPr="00183A8C">
              <w:rPr>
                <w:rFonts w:ascii="Calisto MT" w:hAnsi="Calisto MT" w:cstheme="minorHAnsi"/>
                <w:b/>
                <w:color w:val="000000" w:themeColor="text1"/>
                <w:sz w:val="24"/>
                <w:szCs w:val="24"/>
              </w:rPr>
              <w:t xml:space="preserve">A. </w:t>
            </w:r>
            <w:proofErr w:type="spellStart"/>
            <w:r w:rsidRPr="00183A8C">
              <w:rPr>
                <w:rFonts w:ascii="Calisto MT" w:hAnsi="Calisto MT" w:cstheme="minorHAnsi"/>
                <w:b/>
                <w:color w:val="000000" w:themeColor="text1"/>
                <w:sz w:val="24"/>
                <w:szCs w:val="24"/>
              </w:rPr>
              <w:t>Ivanciuc</w:t>
            </w:r>
            <w:proofErr w:type="spellEnd"/>
          </w:p>
          <w:p w14:paraId="1BC87783" w14:textId="77777777" w:rsidR="00654454" w:rsidRPr="00183A8C" w:rsidRDefault="00654454" w:rsidP="001B78EE">
            <w:pPr>
              <w:pStyle w:val="Paragraphedeliste"/>
              <w:numPr>
                <w:ilvl w:val="0"/>
                <w:numId w:val="6"/>
              </w:numPr>
              <w:ind w:left="691" w:hanging="94"/>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color w:val="000000" w:themeColor="text1"/>
                <w:sz w:val="24"/>
                <w:szCs w:val="24"/>
              </w:rPr>
              <w:t>Le projet de cartographie des risques,</w:t>
            </w:r>
            <w:r w:rsidRPr="00183A8C">
              <w:rPr>
                <w:rFonts w:ascii="Calisto MT" w:hAnsi="Calisto MT" w:cstheme="minorHAnsi"/>
                <w:b/>
                <w:color w:val="000000" w:themeColor="text1"/>
                <w:sz w:val="24"/>
                <w:szCs w:val="24"/>
              </w:rPr>
              <w:t xml:space="preserve"> J-C Guyader.</w:t>
            </w:r>
          </w:p>
        </w:tc>
        <w:tc>
          <w:tcPr>
            <w:tcW w:w="2014" w:type="dxa"/>
            <w:tcBorders>
              <w:top w:val="single" w:sz="4" w:space="0" w:color="auto"/>
            </w:tcBorders>
            <w:shd w:val="clear" w:color="auto" w:fill="FFFFFF" w:themeFill="background1"/>
          </w:tcPr>
          <w:p w14:paraId="749D9A1A" w14:textId="77777777" w:rsidR="00654454" w:rsidRPr="00183A8C" w:rsidRDefault="00654454" w:rsidP="001B78EE">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u w:val="single"/>
              </w:rPr>
              <w:t>Agence Française Anticorruption</w:t>
            </w:r>
            <w:r w:rsidRPr="00183A8C">
              <w:rPr>
                <w:rFonts w:ascii="Calisto MT" w:hAnsi="Calisto MT" w:cstheme="minorHAnsi"/>
                <w:color w:val="0070C0"/>
                <w:sz w:val="24"/>
                <w:szCs w:val="24"/>
              </w:rPr>
              <w:t xml:space="preserve"> - 23 avenue d'Italie, 75013, Paris</w:t>
            </w:r>
          </w:p>
        </w:tc>
      </w:tr>
      <w:tr w:rsidR="00654454" w:rsidRPr="00183A8C" w14:paraId="79C34F1A"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9D9D9" w:themeFill="background1" w:themeFillShade="D9"/>
          </w:tcPr>
          <w:p w14:paraId="4371A492" w14:textId="77777777" w:rsidR="00654454" w:rsidRPr="00183A8C" w:rsidRDefault="00654454" w:rsidP="001B78EE">
            <w:pPr>
              <w:spacing w:line="276" w:lineRule="auto"/>
              <w:jc w:val="center"/>
              <w:rPr>
                <w:rFonts w:ascii="Calisto MT" w:hAnsi="Calisto MT" w:cstheme="minorHAnsi"/>
                <w:color w:val="0070C0"/>
                <w:sz w:val="24"/>
                <w:szCs w:val="24"/>
                <w:u w:val="single"/>
              </w:rPr>
            </w:pPr>
            <w:r w:rsidRPr="00183A8C">
              <w:rPr>
                <w:rFonts w:ascii="Calisto MT" w:hAnsi="Calisto MT" w:cstheme="minorHAnsi"/>
                <w:sz w:val="24"/>
                <w:szCs w:val="24"/>
              </w:rPr>
              <w:t>Fin de la 4ème journée</w:t>
            </w:r>
          </w:p>
        </w:tc>
      </w:tr>
      <w:tr w:rsidR="00654454" w:rsidRPr="00183A8C" w14:paraId="044D2B64"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2E74B5" w:themeFill="accent1" w:themeFillShade="BF"/>
          </w:tcPr>
          <w:p w14:paraId="54BE7F05" w14:textId="77777777" w:rsidR="00654454" w:rsidRPr="00183A8C" w:rsidRDefault="00654454" w:rsidP="001B78EE">
            <w:pPr>
              <w:tabs>
                <w:tab w:val="left" w:pos="3045"/>
              </w:tabs>
              <w:spacing w:line="276" w:lineRule="auto"/>
              <w:rPr>
                <w:rFonts w:ascii="Calisto MT" w:hAnsi="Calisto MT" w:cstheme="minorHAnsi"/>
                <w:b w:val="0"/>
                <w:bCs w:val="0"/>
                <w:color w:val="FFFFFF" w:themeColor="background1"/>
                <w:sz w:val="24"/>
                <w:szCs w:val="24"/>
              </w:rPr>
            </w:pPr>
            <w:r w:rsidRPr="00183A8C">
              <w:rPr>
                <w:rFonts w:ascii="Calisto MT" w:hAnsi="Calisto MT" w:cstheme="minorHAnsi"/>
                <w:color w:val="FFFFFF" w:themeColor="background1"/>
                <w:sz w:val="24"/>
                <w:szCs w:val="24"/>
              </w:rPr>
              <w:t xml:space="preserve">Vendredi 18 octobre 2024 </w:t>
            </w:r>
          </w:p>
        </w:tc>
        <w:tc>
          <w:tcPr>
            <w:tcW w:w="5441" w:type="dxa"/>
            <w:shd w:val="clear" w:color="auto" w:fill="2E74B5" w:themeFill="accent1" w:themeFillShade="BF"/>
          </w:tcPr>
          <w:p w14:paraId="2B1BD648" w14:textId="77777777" w:rsidR="00654454" w:rsidRPr="00183A8C" w:rsidRDefault="00654454" w:rsidP="001B78EE">
            <w:pPr>
              <w:tabs>
                <w:tab w:val="left" w:pos="3045"/>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theme="minorHAnsi"/>
                <w:b/>
                <w:bCs/>
                <w:color w:val="FFFFFF" w:themeColor="background1"/>
                <w:sz w:val="24"/>
                <w:szCs w:val="24"/>
              </w:rPr>
            </w:pPr>
            <w:r w:rsidRPr="00183A8C">
              <w:rPr>
                <w:rFonts w:ascii="Calisto MT" w:hAnsi="Calisto MT" w:cstheme="minorHAnsi"/>
                <w:b/>
                <w:bCs/>
                <w:color w:val="FFFFFF" w:themeColor="background1"/>
                <w:sz w:val="24"/>
                <w:szCs w:val="24"/>
              </w:rPr>
              <w:t>Agence Française de Développement – Université – Agence Française Anticorruption</w:t>
            </w:r>
          </w:p>
        </w:tc>
        <w:tc>
          <w:tcPr>
            <w:tcW w:w="2014" w:type="dxa"/>
            <w:shd w:val="clear" w:color="auto" w:fill="2E74B5" w:themeFill="accent1" w:themeFillShade="BF"/>
          </w:tcPr>
          <w:p w14:paraId="65F85E79" w14:textId="77777777" w:rsidR="00654454" w:rsidRPr="00183A8C" w:rsidRDefault="00654454" w:rsidP="001B78EE">
            <w:pPr>
              <w:tabs>
                <w:tab w:val="left" w:pos="3045"/>
              </w:tabs>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FFFFFF" w:themeColor="background1"/>
                <w:sz w:val="24"/>
                <w:szCs w:val="24"/>
              </w:rPr>
            </w:pPr>
          </w:p>
        </w:tc>
      </w:tr>
      <w:tr w:rsidR="00654454" w:rsidRPr="00183A8C" w14:paraId="3BD1A97A"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FFFFFF" w:themeFill="background1"/>
          </w:tcPr>
          <w:p w14:paraId="1F86503B" w14:textId="77777777" w:rsidR="00654454" w:rsidRPr="00183A8C" w:rsidRDefault="00654454" w:rsidP="001B78EE">
            <w:pPr>
              <w:spacing w:line="276" w:lineRule="auto"/>
              <w:jc w:val="both"/>
              <w:rPr>
                <w:rFonts w:ascii="Calisto MT" w:eastAsia="Calibri" w:hAnsi="Calisto MT" w:cstheme="minorHAnsi"/>
                <w:sz w:val="24"/>
                <w:szCs w:val="24"/>
              </w:rPr>
            </w:pPr>
            <w:r w:rsidRPr="00183A8C">
              <w:rPr>
                <w:rFonts w:ascii="Calisto MT" w:eastAsia="Calibri" w:hAnsi="Calisto MT" w:cstheme="minorHAnsi"/>
                <w:b w:val="0"/>
                <w:bCs w:val="0"/>
                <w:color w:val="000000" w:themeColor="text1"/>
                <w:sz w:val="24"/>
                <w:szCs w:val="24"/>
              </w:rPr>
              <w:t>09h30 – 10h30</w:t>
            </w:r>
          </w:p>
        </w:tc>
        <w:tc>
          <w:tcPr>
            <w:tcW w:w="5441" w:type="dxa"/>
            <w:shd w:val="clear" w:color="auto" w:fill="FFFFFF" w:themeFill="background1"/>
          </w:tcPr>
          <w:p w14:paraId="7EC0A40C"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eastAsia="Calibri" w:hAnsi="Calisto MT" w:cstheme="minorHAnsi"/>
                <w:bCs/>
                <w:color w:val="000000" w:themeColor="text1"/>
                <w:sz w:val="24"/>
                <w:szCs w:val="24"/>
              </w:rPr>
              <w:t>Rencontre AFD</w:t>
            </w:r>
          </w:p>
        </w:tc>
        <w:tc>
          <w:tcPr>
            <w:tcW w:w="2014" w:type="dxa"/>
            <w:shd w:val="clear" w:color="auto" w:fill="FFFFFF" w:themeFill="background1"/>
          </w:tcPr>
          <w:p w14:paraId="3F625E8A" w14:textId="77777777" w:rsidR="00654454" w:rsidRPr="00183A8C" w:rsidRDefault="00654454" w:rsidP="001B78EE">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u w:val="single"/>
              </w:rPr>
              <w:t>Agence Française de Développement</w:t>
            </w:r>
            <w:r w:rsidRPr="00183A8C">
              <w:rPr>
                <w:rFonts w:ascii="Calisto MT" w:hAnsi="Calisto MT" w:cstheme="minorHAnsi"/>
                <w:color w:val="0070C0"/>
                <w:sz w:val="24"/>
                <w:szCs w:val="24"/>
              </w:rPr>
              <w:t xml:space="preserve"> - Paris 5, rue Roland-Barthes, 75012</w:t>
            </w:r>
          </w:p>
        </w:tc>
      </w:tr>
      <w:tr w:rsidR="00654454" w:rsidRPr="00183A8C" w14:paraId="5972EBCA"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FFFFFF" w:themeFill="background1"/>
          </w:tcPr>
          <w:p w14:paraId="755F82E3" w14:textId="77777777" w:rsidR="00654454" w:rsidRPr="00183A8C" w:rsidRDefault="00654454" w:rsidP="001B78EE">
            <w:pPr>
              <w:spacing w:line="276" w:lineRule="auto"/>
              <w:jc w:val="both"/>
              <w:rPr>
                <w:rFonts w:ascii="Calisto MT" w:eastAsia="Calibri" w:hAnsi="Calisto MT" w:cstheme="minorHAnsi"/>
                <w:sz w:val="24"/>
                <w:szCs w:val="24"/>
              </w:rPr>
            </w:pPr>
            <w:r w:rsidRPr="00183A8C">
              <w:rPr>
                <w:rFonts w:ascii="Calisto MT" w:eastAsia="Calibri" w:hAnsi="Calisto MT" w:cstheme="minorHAnsi"/>
                <w:b w:val="0"/>
                <w:bCs w:val="0"/>
                <w:color w:val="000000" w:themeColor="text1"/>
                <w:sz w:val="24"/>
                <w:szCs w:val="24"/>
              </w:rPr>
              <w:t>11h00 – 12h00</w:t>
            </w:r>
          </w:p>
        </w:tc>
        <w:tc>
          <w:tcPr>
            <w:tcW w:w="5441" w:type="dxa"/>
            <w:shd w:val="clear" w:color="auto" w:fill="FFFFFF" w:themeFill="background1"/>
          </w:tcPr>
          <w:p w14:paraId="6C2D28F0"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eastAsia="Calibri" w:hAnsi="Calisto MT" w:cstheme="minorHAnsi"/>
                <w:bCs/>
                <w:color w:val="000000" w:themeColor="text1"/>
                <w:sz w:val="24"/>
                <w:szCs w:val="24"/>
              </w:rPr>
              <w:t xml:space="preserve">Thématique - Formations organisées par les universités en matière de conformité anticorruption, </w:t>
            </w:r>
            <w:r w:rsidRPr="00183A8C">
              <w:rPr>
                <w:rFonts w:ascii="Calisto MT" w:eastAsia="Calibri" w:hAnsi="Calisto MT" w:cstheme="minorHAnsi"/>
                <w:b/>
                <w:bCs/>
                <w:color w:val="000000" w:themeColor="text1"/>
                <w:sz w:val="24"/>
                <w:szCs w:val="24"/>
              </w:rPr>
              <w:t>Roxana Family,</w:t>
            </w:r>
            <w:r w:rsidRPr="00183A8C">
              <w:rPr>
                <w:rFonts w:ascii="Calisto MT" w:eastAsia="Calibri" w:hAnsi="Calisto MT" w:cstheme="minorHAnsi"/>
                <w:bCs/>
                <w:color w:val="000000" w:themeColor="text1"/>
                <w:sz w:val="24"/>
                <w:szCs w:val="24"/>
              </w:rPr>
              <w:t xml:space="preserve"> directrice de la Chaire et du Master « Droit et éthique des affaires ».</w:t>
            </w:r>
          </w:p>
        </w:tc>
        <w:tc>
          <w:tcPr>
            <w:tcW w:w="2014" w:type="dxa"/>
            <w:shd w:val="clear" w:color="auto" w:fill="FFFFFF" w:themeFill="background1"/>
          </w:tcPr>
          <w:p w14:paraId="1B885D60" w14:textId="77777777" w:rsidR="00654454" w:rsidRPr="00183A8C" w:rsidRDefault="00654454" w:rsidP="001B78EE">
            <w:pPr>
              <w:spacing w:line="276" w:lineRule="auto"/>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u w:val="single"/>
              </w:rPr>
              <w:t>Adresse précise encore à confirmer</w:t>
            </w:r>
          </w:p>
        </w:tc>
      </w:tr>
      <w:tr w:rsidR="00654454" w:rsidRPr="00183A8C" w14:paraId="3385846E"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shd w:val="clear" w:color="auto" w:fill="BFBFBF" w:themeFill="background1" w:themeFillShade="BF"/>
          </w:tcPr>
          <w:p w14:paraId="28CC7BE7" w14:textId="77777777" w:rsidR="00654454" w:rsidRPr="00183A8C" w:rsidRDefault="00654454" w:rsidP="001B78EE">
            <w:pPr>
              <w:spacing w:line="276" w:lineRule="auto"/>
              <w:jc w:val="both"/>
              <w:rPr>
                <w:rFonts w:ascii="Calisto MT" w:eastAsia="Calibri" w:hAnsi="Calisto MT" w:cstheme="minorHAnsi"/>
                <w:sz w:val="24"/>
                <w:szCs w:val="24"/>
              </w:rPr>
            </w:pPr>
            <w:r w:rsidRPr="00183A8C">
              <w:rPr>
                <w:rFonts w:ascii="Calisto MT" w:eastAsia="Calibri" w:hAnsi="Calisto MT" w:cstheme="minorHAnsi"/>
                <w:sz w:val="24"/>
                <w:szCs w:val="24"/>
              </w:rPr>
              <w:t>12h30 – 14h00</w:t>
            </w:r>
          </w:p>
        </w:tc>
        <w:tc>
          <w:tcPr>
            <w:tcW w:w="5441" w:type="dxa"/>
            <w:shd w:val="clear" w:color="auto" w:fill="BFBFBF" w:themeFill="background1" w:themeFillShade="BF"/>
          </w:tcPr>
          <w:p w14:paraId="47BA0663"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eastAsia="Calibri" w:hAnsi="Calisto MT" w:cstheme="minorHAnsi"/>
                <w:b/>
                <w:bCs/>
                <w:color w:val="000000" w:themeColor="text1"/>
                <w:sz w:val="24"/>
                <w:szCs w:val="24"/>
              </w:rPr>
            </w:pPr>
            <w:r w:rsidRPr="00183A8C">
              <w:rPr>
                <w:rFonts w:ascii="Calisto MT" w:eastAsia="Calibri" w:hAnsi="Calisto MT" w:cstheme="minorHAnsi"/>
                <w:b/>
                <w:bCs/>
                <w:color w:val="000000" w:themeColor="text1"/>
                <w:sz w:val="24"/>
                <w:szCs w:val="24"/>
              </w:rPr>
              <w:t xml:space="preserve">Déjeuner avec Isabelle </w:t>
            </w:r>
            <w:proofErr w:type="spellStart"/>
            <w:r w:rsidRPr="00183A8C">
              <w:rPr>
                <w:rFonts w:ascii="Calisto MT" w:eastAsia="Calibri" w:hAnsi="Calisto MT" w:cstheme="minorHAnsi"/>
                <w:b/>
                <w:bCs/>
                <w:color w:val="000000" w:themeColor="text1"/>
                <w:sz w:val="24"/>
                <w:szCs w:val="24"/>
              </w:rPr>
              <w:t>Jegouzo</w:t>
            </w:r>
            <w:proofErr w:type="spellEnd"/>
            <w:r w:rsidRPr="00183A8C">
              <w:rPr>
                <w:rFonts w:ascii="Calisto MT" w:eastAsia="Calibri" w:hAnsi="Calisto MT" w:cstheme="minorHAnsi"/>
                <w:b/>
                <w:bCs/>
                <w:color w:val="000000" w:themeColor="text1"/>
                <w:sz w:val="24"/>
                <w:szCs w:val="24"/>
              </w:rPr>
              <w:t>, directrice de l’AFA, et toute la délégation</w:t>
            </w:r>
          </w:p>
        </w:tc>
        <w:tc>
          <w:tcPr>
            <w:tcW w:w="2014" w:type="dxa"/>
            <w:shd w:val="clear" w:color="auto" w:fill="BFBFBF" w:themeFill="background1" w:themeFillShade="BF"/>
          </w:tcPr>
          <w:p w14:paraId="4693EA04" w14:textId="77777777" w:rsidR="00654454" w:rsidRPr="00183A8C" w:rsidRDefault="00654454" w:rsidP="001B78E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sto MT" w:hAnsi="Calisto MT" w:cstheme="minorHAnsi"/>
                <w:color w:val="0070C0"/>
                <w:sz w:val="24"/>
                <w:szCs w:val="24"/>
                <w:u w:val="single"/>
              </w:rPr>
            </w:pPr>
          </w:p>
        </w:tc>
      </w:tr>
      <w:tr w:rsidR="00654454" w:rsidRPr="00183A8C" w14:paraId="055403B4" w14:textId="77777777" w:rsidTr="001B78EE">
        <w:tc>
          <w:tcPr>
            <w:cnfStyle w:val="001000000000" w:firstRow="0" w:lastRow="0" w:firstColumn="1" w:lastColumn="0" w:oddVBand="0" w:evenVBand="0" w:oddHBand="0" w:evenHBand="0" w:firstRowFirstColumn="0" w:firstRowLastColumn="0" w:lastRowFirstColumn="0" w:lastRowLastColumn="0"/>
            <w:tcW w:w="1607" w:type="dxa"/>
            <w:shd w:val="clear" w:color="auto" w:fill="FFFFFF" w:themeFill="background1"/>
          </w:tcPr>
          <w:p w14:paraId="243635CC" w14:textId="77777777" w:rsidR="00654454" w:rsidRPr="00183A8C" w:rsidRDefault="00654454" w:rsidP="001B78EE">
            <w:pPr>
              <w:spacing w:line="276" w:lineRule="auto"/>
              <w:jc w:val="both"/>
              <w:rPr>
                <w:rFonts w:ascii="Calisto MT" w:eastAsia="Calibri" w:hAnsi="Calisto MT" w:cstheme="minorHAnsi"/>
                <w:sz w:val="24"/>
                <w:szCs w:val="24"/>
              </w:rPr>
            </w:pPr>
            <w:r w:rsidRPr="00183A8C">
              <w:rPr>
                <w:rFonts w:ascii="Calisto MT" w:eastAsia="Calibri" w:hAnsi="Calisto MT" w:cstheme="minorHAnsi"/>
                <w:sz w:val="24"/>
                <w:szCs w:val="24"/>
              </w:rPr>
              <w:t>14h30 – 16h15</w:t>
            </w:r>
          </w:p>
        </w:tc>
        <w:tc>
          <w:tcPr>
            <w:tcW w:w="5441" w:type="dxa"/>
            <w:shd w:val="clear" w:color="auto" w:fill="FFFFFF" w:themeFill="background1"/>
          </w:tcPr>
          <w:p w14:paraId="4EBA91AD" w14:textId="77777777" w:rsidR="00654454" w:rsidRPr="00183A8C" w:rsidRDefault="00654454" w:rsidP="001B78EE">
            <w:p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b/>
                <w:color w:val="000000" w:themeColor="text1"/>
                <w:sz w:val="24"/>
                <w:szCs w:val="24"/>
              </w:rPr>
              <w:t>AFA</w:t>
            </w:r>
          </w:p>
          <w:p w14:paraId="66736706" w14:textId="77777777" w:rsidR="00654454" w:rsidRPr="00183A8C" w:rsidRDefault="00654454" w:rsidP="001B78EE">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b/>
                <w:color w:val="000000" w:themeColor="text1"/>
                <w:sz w:val="24"/>
                <w:szCs w:val="24"/>
              </w:rPr>
              <w:t xml:space="preserve">14h30 – 15h15 : </w:t>
            </w:r>
            <w:r w:rsidRPr="00183A8C">
              <w:rPr>
                <w:rFonts w:ascii="Calisto MT" w:hAnsi="Calisto MT" w:cstheme="minorHAnsi"/>
                <w:color w:val="000000" w:themeColor="text1"/>
                <w:sz w:val="24"/>
                <w:szCs w:val="24"/>
              </w:rPr>
              <w:t>Le contrôle des acteurs publics,</w:t>
            </w:r>
            <w:r w:rsidRPr="00183A8C">
              <w:rPr>
                <w:rFonts w:ascii="Calisto MT" w:hAnsi="Calisto MT" w:cstheme="minorHAnsi"/>
                <w:b/>
                <w:color w:val="000000" w:themeColor="text1"/>
                <w:sz w:val="24"/>
                <w:szCs w:val="24"/>
              </w:rPr>
              <w:t xml:space="preserve"> Yann Philippe </w:t>
            </w:r>
          </w:p>
          <w:p w14:paraId="74442E76" w14:textId="77777777" w:rsidR="00654454" w:rsidRPr="00183A8C" w:rsidRDefault="00654454" w:rsidP="001B78EE">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000000" w:themeColor="text1"/>
                <w:sz w:val="24"/>
                <w:szCs w:val="24"/>
              </w:rPr>
            </w:pPr>
            <w:r w:rsidRPr="00183A8C">
              <w:rPr>
                <w:rFonts w:ascii="Calisto MT" w:hAnsi="Calisto MT" w:cstheme="minorHAnsi"/>
                <w:b/>
                <w:color w:val="000000" w:themeColor="text1"/>
                <w:sz w:val="24"/>
                <w:szCs w:val="24"/>
              </w:rPr>
              <w:t xml:space="preserve">15h15-16h00 : </w:t>
            </w:r>
            <w:r w:rsidRPr="00183A8C">
              <w:rPr>
                <w:rFonts w:ascii="Calisto MT" w:hAnsi="Calisto MT" w:cstheme="minorHAnsi"/>
                <w:color w:val="000000" w:themeColor="text1"/>
                <w:sz w:val="24"/>
                <w:szCs w:val="24"/>
              </w:rPr>
              <w:t>Le contrôle des acteurs privés</w:t>
            </w:r>
            <w:r w:rsidRPr="00183A8C">
              <w:rPr>
                <w:rFonts w:ascii="Calisto MT" w:hAnsi="Calisto MT" w:cstheme="minorHAnsi"/>
                <w:b/>
                <w:color w:val="000000" w:themeColor="text1"/>
                <w:sz w:val="24"/>
                <w:szCs w:val="24"/>
              </w:rPr>
              <w:t xml:space="preserve">, M. Mallard </w:t>
            </w:r>
          </w:p>
          <w:p w14:paraId="76B76A89" w14:textId="77777777" w:rsidR="00654454" w:rsidRPr="00183A8C" w:rsidRDefault="00654454" w:rsidP="001B78EE">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sto MT" w:hAnsi="Calisto MT" w:cstheme="minorHAnsi"/>
                <w:b/>
                <w:color w:val="2E74B5" w:themeColor="accent1" w:themeShade="BF"/>
                <w:sz w:val="24"/>
                <w:szCs w:val="24"/>
              </w:rPr>
            </w:pPr>
            <w:r w:rsidRPr="00183A8C">
              <w:rPr>
                <w:rFonts w:ascii="Calisto MT" w:hAnsi="Calisto MT" w:cstheme="minorHAnsi"/>
                <w:b/>
                <w:color w:val="2E74B5" w:themeColor="accent1" w:themeShade="BF"/>
                <w:sz w:val="24"/>
                <w:szCs w:val="24"/>
              </w:rPr>
              <w:t xml:space="preserve">16h-16h15 : Pause  </w:t>
            </w:r>
          </w:p>
          <w:p w14:paraId="757F0BC4" w14:textId="77777777" w:rsidR="00654454" w:rsidRPr="00183A8C" w:rsidRDefault="00654454" w:rsidP="001B78EE">
            <w:pPr>
              <w:pStyle w:val="Paragraphedeliste"/>
              <w:numPr>
                <w:ilvl w:val="0"/>
                <w:numId w:val="4"/>
              </w:numPr>
              <w:jc w:val="both"/>
              <w:cnfStyle w:val="000000000000" w:firstRow="0" w:lastRow="0" w:firstColumn="0" w:lastColumn="0" w:oddVBand="0" w:evenVBand="0" w:oddHBand="0" w:evenHBand="0" w:firstRowFirstColumn="0" w:firstRowLastColumn="0" w:lastRowFirstColumn="0" w:lastRowLastColumn="0"/>
              <w:rPr>
                <w:rFonts w:ascii="Calisto MT" w:eastAsia="Calibri" w:hAnsi="Calisto MT" w:cstheme="minorHAnsi"/>
                <w:bCs/>
                <w:color w:val="000000" w:themeColor="text1"/>
                <w:sz w:val="24"/>
                <w:szCs w:val="24"/>
              </w:rPr>
            </w:pPr>
            <w:r w:rsidRPr="00183A8C">
              <w:rPr>
                <w:rFonts w:ascii="Calisto MT" w:hAnsi="Calisto MT" w:cstheme="minorHAnsi"/>
                <w:b/>
                <w:color w:val="000000" w:themeColor="text1"/>
                <w:sz w:val="24"/>
                <w:szCs w:val="24"/>
              </w:rPr>
              <w:t xml:space="preserve">16h15 : </w:t>
            </w:r>
            <w:r w:rsidRPr="00183A8C">
              <w:rPr>
                <w:rFonts w:ascii="Calisto MT" w:hAnsi="Calisto MT" w:cstheme="minorHAnsi"/>
                <w:color w:val="000000" w:themeColor="text1"/>
                <w:sz w:val="24"/>
                <w:szCs w:val="24"/>
              </w:rPr>
              <w:t xml:space="preserve">signature du </w:t>
            </w:r>
            <w:proofErr w:type="spellStart"/>
            <w:r w:rsidRPr="00183A8C">
              <w:rPr>
                <w:rFonts w:ascii="Calisto MT" w:hAnsi="Calisto MT" w:cstheme="minorHAnsi"/>
                <w:color w:val="000000" w:themeColor="text1"/>
                <w:sz w:val="24"/>
                <w:szCs w:val="24"/>
              </w:rPr>
              <w:t>MoU</w:t>
            </w:r>
            <w:proofErr w:type="spellEnd"/>
            <w:r w:rsidRPr="00183A8C">
              <w:rPr>
                <w:rFonts w:ascii="Calisto MT" w:hAnsi="Calisto MT" w:cstheme="minorHAnsi"/>
                <w:color w:val="000000" w:themeColor="text1"/>
                <w:sz w:val="24"/>
                <w:szCs w:val="24"/>
              </w:rPr>
              <w:t xml:space="preserve"> (I. </w:t>
            </w:r>
            <w:proofErr w:type="spellStart"/>
            <w:r w:rsidRPr="00183A8C">
              <w:rPr>
                <w:rFonts w:ascii="Calisto MT" w:hAnsi="Calisto MT" w:cstheme="minorHAnsi"/>
                <w:color w:val="000000" w:themeColor="text1"/>
                <w:sz w:val="24"/>
                <w:szCs w:val="24"/>
              </w:rPr>
              <w:t>Jegouzo</w:t>
            </w:r>
            <w:proofErr w:type="spellEnd"/>
            <w:r w:rsidRPr="00183A8C">
              <w:rPr>
                <w:rFonts w:ascii="Calisto MT" w:hAnsi="Calisto MT" w:cstheme="minorHAnsi"/>
                <w:color w:val="000000" w:themeColor="text1"/>
                <w:sz w:val="24"/>
                <w:szCs w:val="24"/>
              </w:rPr>
              <w:t xml:space="preserve"> et E. Zoro)</w:t>
            </w:r>
            <w:r w:rsidRPr="00183A8C">
              <w:rPr>
                <w:rFonts w:ascii="Calisto MT" w:hAnsi="Calisto MT" w:cstheme="minorHAnsi"/>
                <w:b/>
                <w:color w:val="000000" w:themeColor="text1"/>
                <w:sz w:val="24"/>
                <w:szCs w:val="24"/>
              </w:rPr>
              <w:t xml:space="preserve"> – Fin de la journée</w:t>
            </w:r>
          </w:p>
        </w:tc>
        <w:tc>
          <w:tcPr>
            <w:tcW w:w="2014" w:type="dxa"/>
            <w:shd w:val="clear" w:color="auto" w:fill="FFFFFF" w:themeFill="background1"/>
          </w:tcPr>
          <w:p w14:paraId="25F3641A" w14:textId="77777777" w:rsidR="00654454" w:rsidRPr="00183A8C" w:rsidRDefault="00654454" w:rsidP="001B78EE">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theme="minorHAnsi"/>
                <w:color w:val="0070C0"/>
                <w:sz w:val="24"/>
                <w:szCs w:val="24"/>
                <w:u w:val="single"/>
              </w:rPr>
            </w:pPr>
            <w:r w:rsidRPr="00183A8C">
              <w:rPr>
                <w:rFonts w:ascii="Calisto MT" w:hAnsi="Calisto MT" w:cstheme="minorHAnsi"/>
                <w:color w:val="0070C0"/>
                <w:sz w:val="24"/>
                <w:szCs w:val="24"/>
                <w:u w:val="single"/>
              </w:rPr>
              <w:t>Agence Française Anticorruption - 23 avenue d'Italie, 75013, Paris</w:t>
            </w:r>
          </w:p>
        </w:tc>
      </w:tr>
      <w:tr w:rsidR="00654454" w:rsidRPr="00183A8C" w14:paraId="4E558CEF" w14:textId="77777777" w:rsidTr="001B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DBDBDB" w:themeFill="accent3" w:themeFillTint="66"/>
          </w:tcPr>
          <w:p w14:paraId="031EC418" w14:textId="77777777" w:rsidR="00654454" w:rsidRPr="00183A8C" w:rsidRDefault="00654454" w:rsidP="001B78EE">
            <w:pPr>
              <w:spacing w:line="276" w:lineRule="auto"/>
              <w:jc w:val="center"/>
              <w:rPr>
                <w:rFonts w:ascii="Calisto MT" w:hAnsi="Calisto MT" w:cstheme="minorHAnsi"/>
                <w:sz w:val="24"/>
                <w:szCs w:val="24"/>
              </w:rPr>
            </w:pPr>
            <w:r w:rsidRPr="00183A8C">
              <w:rPr>
                <w:rFonts w:ascii="Calisto MT" w:hAnsi="Calisto MT" w:cstheme="minorHAnsi"/>
                <w:sz w:val="24"/>
                <w:szCs w:val="24"/>
              </w:rPr>
              <w:t>Fin de la mission</w:t>
            </w:r>
          </w:p>
        </w:tc>
      </w:tr>
    </w:tbl>
    <w:p w14:paraId="41B5AC16" w14:textId="77777777" w:rsidR="00654454" w:rsidRDefault="00654454" w:rsidP="00AE4EFA">
      <w:pPr>
        <w:jc w:val="both"/>
        <w:rPr>
          <w:rFonts w:ascii="Calisto MT" w:hAnsi="Calisto MT"/>
          <w:bCs/>
          <w:sz w:val="24"/>
          <w:szCs w:val="24"/>
        </w:rPr>
      </w:pPr>
    </w:p>
    <w:p w14:paraId="1A80D242" w14:textId="77777777" w:rsidR="006E533F" w:rsidRDefault="006E533F" w:rsidP="00AE4EFA">
      <w:pPr>
        <w:jc w:val="both"/>
        <w:rPr>
          <w:rFonts w:ascii="Calisto MT" w:hAnsi="Calisto MT"/>
          <w:bCs/>
          <w:sz w:val="24"/>
          <w:szCs w:val="24"/>
        </w:rPr>
      </w:pPr>
    </w:p>
    <w:p w14:paraId="2CDE866B" w14:textId="77777777" w:rsidR="0009290B" w:rsidRDefault="0009290B" w:rsidP="00AE4EFA">
      <w:pPr>
        <w:jc w:val="both"/>
        <w:rPr>
          <w:rFonts w:ascii="Calisto MT" w:hAnsi="Calisto MT"/>
          <w:bCs/>
          <w:sz w:val="24"/>
          <w:szCs w:val="24"/>
        </w:rPr>
      </w:pPr>
    </w:p>
    <w:p w14:paraId="3ABDB477" w14:textId="77777777" w:rsidR="0009290B" w:rsidRDefault="0009290B" w:rsidP="00AE4EFA">
      <w:pPr>
        <w:jc w:val="both"/>
        <w:rPr>
          <w:rFonts w:ascii="Calisto MT" w:hAnsi="Calisto MT"/>
          <w:bCs/>
          <w:sz w:val="24"/>
          <w:szCs w:val="24"/>
        </w:rPr>
      </w:pPr>
    </w:p>
    <w:p w14:paraId="3BC9E396" w14:textId="5FD6B160" w:rsidR="0009290B" w:rsidRPr="00D840A5" w:rsidRDefault="0009290B" w:rsidP="00D51F03">
      <w:pPr>
        <w:keepNext/>
        <w:keepLines/>
        <w:spacing w:before="40" w:after="0"/>
        <w:outlineLvl w:val="1"/>
        <w:rPr>
          <w:rFonts w:ascii="Calisto MT" w:hAnsi="Calisto MT"/>
          <w:strike/>
          <w:sz w:val="24"/>
          <w:szCs w:val="24"/>
        </w:rPr>
      </w:pPr>
    </w:p>
    <w:sectPr w:rsidR="0009290B" w:rsidRPr="00D840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0BC2" w14:textId="77777777" w:rsidR="000409BB" w:rsidRDefault="000409BB">
      <w:pPr>
        <w:spacing w:after="0" w:line="240" w:lineRule="auto"/>
      </w:pPr>
      <w:r>
        <w:separator/>
      </w:r>
    </w:p>
  </w:endnote>
  <w:endnote w:type="continuationSeparator" w:id="0">
    <w:p w14:paraId="7B1E4791" w14:textId="77777777" w:rsidR="000409BB" w:rsidRDefault="000409BB">
      <w:pPr>
        <w:spacing w:after="0" w:line="240" w:lineRule="auto"/>
      </w:pPr>
      <w:r>
        <w:continuationSeparator/>
      </w:r>
    </w:p>
  </w:endnote>
  <w:endnote w:type="continuationNotice" w:id="1">
    <w:p w14:paraId="1B1D6B8F" w14:textId="77777777" w:rsidR="000409BB" w:rsidRDefault="00040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469676"/>
      <w:docPartObj>
        <w:docPartGallery w:val="Page Numbers (Bottom of Page)"/>
        <w:docPartUnique/>
      </w:docPartObj>
    </w:sdtPr>
    <w:sdtContent>
      <w:p w14:paraId="088BA882" w14:textId="6AB612B1" w:rsidR="000E28B1" w:rsidRDefault="000E28B1">
        <w:pPr>
          <w:pStyle w:val="Pieddepage"/>
          <w:jc w:val="right"/>
        </w:pPr>
        <w:r>
          <w:fldChar w:fldCharType="begin"/>
        </w:r>
        <w:r>
          <w:instrText>PAGE   \* MERGEFORMAT</w:instrText>
        </w:r>
        <w:r>
          <w:fldChar w:fldCharType="separate"/>
        </w:r>
        <w:r>
          <w:t>2</w:t>
        </w:r>
        <w:r>
          <w:fldChar w:fldCharType="end"/>
        </w:r>
      </w:p>
    </w:sdtContent>
  </w:sdt>
  <w:p w14:paraId="0E7F54F9" w14:textId="77777777" w:rsidR="000E28B1" w:rsidRDefault="000E28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F0CE" w14:textId="77777777" w:rsidR="000409BB" w:rsidRDefault="000409BB">
      <w:pPr>
        <w:spacing w:after="0" w:line="240" w:lineRule="auto"/>
      </w:pPr>
      <w:r>
        <w:separator/>
      </w:r>
    </w:p>
  </w:footnote>
  <w:footnote w:type="continuationSeparator" w:id="0">
    <w:p w14:paraId="1CFD0D99" w14:textId="77777777" w:rsidR="000409BB" w:rsidRDefault="000409BB">
      <w:pPr>
        <w:spacing w:after="0" w:line="240" w:lineRule="auto"/>
      </w:pPr>
      <w:r>
        <w:continuationSeparator/>
      </w:r>
    </w:p>
  </w:footnote>
  <w:footnote w:type="continuationNotice" w:id="1">
    <w:p w14:paraId="089F0997" w14:textId="77777777" w:rsidR="000409BB" w:rsidRDefault="00040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90A1" w14:textId="44FAEE88" w:rsidR="000E28B1" w:rsidRDefault="000E28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3BB6" w14:textId="699DB0A5" w:rsidR="000E28B1" w:rsidRDefault="000E28B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8F7D" w14:textId="77A9B7BE" w:rsidR="000E28B1" w:rsidRDefault="000E28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9EB"/>
    <w:multiLevelType w:val="hybridMultilevel"/>
    <w:tmpl w:val="4888EB2A"/>
    <w:lvl w:ilvl="0" w:tplc="FCF2707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A0791"/>
    <w:multiLevelType w:val="hybridMultilevel"/>
    <w:tmpl w:val="E5C8B612"/>
    <w:lvl w:ilvl="0" w:tplc="04800CC8">
      <w:start w:val="13"/>
      <w:numFmt w:val="bullet"/>
      <w:lvlText w:val="-"/>
      <w:lvlJc w:val="left"/>
      <w:pPr>
        <w:ind w:left="360" w:hanging="360"/>
      </w:pPr>
      <w:rPr>
        <w:rFonts w:ascii="Calibri" w:eastAsiaTheme="minorHAnsi" w:hAnsi="Calibri" w:cs="Calibri"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DCE160B"/>
    <w:multiLevelType w:val="hybridMultilevel"/>
    <w:tmpl w:val="D6482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8A6ABE"/>
    <w:multiLevelType w:val="multilevel"/>
    <w:tmpl w:val="A1EC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52E85"/>
    <w:multiLevelType w:val="hybridMultilevel"/>
    <w:tmpl w:val="04522578"/>
    <w:lvl w:ilvl="0" w:tplc="04800CC8">
      <w:start w:val="13"/>
      <w:numFmt w:val="bullet"/>
      <w:lvlText w:val="-"/>
      <w:lvlJc w:val="left"/>
      <w:pPr>
        <w:ind w:left="36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3F3AB6"/>
    <w:multiLevelType w:val="multilevel"/>
    <w:tmpl w:val="2594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A22E8"/>
    <w:multiLevelType w:val="hybridMultilevel"/>
    <w:tmpl w:val="BEA07328"/>
    <w:lvl w:ilvl="0" w:tplc="04800CC8">
      <w:start w:val="13"/>
      <w:numFmt w:val="bullet"/>
      <w:lvlText w:val="-"/>
      <w:lvlJc w:val="left"/>
      <w:pPr>
        <w:ind w:left="1068" w:hanging="360"/>
      </w:pPr>
      <w:rPr>
        <w:rFonts w:ascii="Calibri" w:eastAsiaTheme="minorHAnsi" w:hAnsi="Calibri" w:cs="Calibri"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34BB20A3"/>
    <w:multiLevelType w:val="hybridMultilevel"/>
    <w:tmpl w:val="286AD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8056E8"/>
    <w:multiLevelType w:val="hybridMultilevel"/>
    <w:tmpl w:val="E7CAC52E"/>
    <w:lvl w:ilvl="0" w:tplc="04800CC8">
      <w:start w:val="13"/>
      <w:numFmt w:val="bullet"/>
      <w:lvlText w:val="-"/>
      <w:lvlJc w:val="left"/>
      <w:pPr>
        <w:ind w:left="1440" w:hanging="360"/>
      </w:pPr>
      <w:rPr>
        <w:rFonts w:ascii="Calibri" w:eastAsiaTheme="minorHAnsi" w:hAnsi="Calibri" w:cs="Calibr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9855E53"/>
    <w:multiLevelType w:val="hybridMultilevel"/>
    <w:tmpl w:val="A7D28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E6B74"/>
    <w:multiLevelType w:val="hybridMultilevel"/>
    <w:tmpl w:val="9EEA0264"/>
    <w:lvl w:ilvl="0" w:tplc="04800CC8">
      <w:start w:val="13"/>
      <w:numFmt w:val="bullet"/>
      <w:lvlText w:val="-"/>
      <w:lvlJc w:val="left"/>
      <w:pPr>
        <w:ind w:left="360" w:hanging="360"/>
      </w:pPr>
      <w:rPr>
        <w:rFonts w:ascii="Calibri" w:eastAsiaTheme="minorHAnsi" w:hAnsi="Calibri"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04608A7"/>
    <w:multiLevelType w:val="hybridMultilevel"/>
    <w:tmpl w:val="347E3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D13A4A"/>
    <w:multiLevelType w:val="hybridMultilevel"/>
    <w:tmpl w:val="C0F400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39288B"/>
    <w:multiLevelType w:val="hybridMultilevel"/>
    <w:tmpl w:val="A84AC2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290BE3"/>
    <w:multiLevelType w:val="hybridMultilevel"/>
    <w:tmpl w:val="43AC6BA4"/>
    <w:lvl w:ilvl="0" w:tplc="7EAC12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4C7DD7"/>
    <w:multiLevelType w:val="multilevel"/>
    <w:tmpl w:val="CFCC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2FC6"/>
    <w:multiLevelType w:val="hybridMultilevel"/>
    <w:tmpl w:val="7908B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7E3B41"/>
    <w:multiLevelType w:val="hybridMultilevel"/>
    <w:tmpl w:val="C9EC1E26"/>
    <w:lvl w:ilvl="0" w:tplc="040C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CCF06AF"/>
    <w:multiLevelType w:val="hybridMultilevel"/>
    <w:tmpl w:val="B2447D50"/>
    <w:lvl w:ilvl="0" w:tplc="66E4CB4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77317B"/>
    <w:multiLevelType w:val="hybridMultilevel"/>
    <w:tmpl w:val="00DEB496"/>
    <w:lvl w:ilvl="0" w:tplc="04800CC8">
      <w:start w:val="13"/>
      <w:numFmt w:val="bullet"/>
      <w:lvlText w:val="-"/>
      <w:lvlJc w:val="left"/>
      <w:pPr>
        <w:ind w:left="36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265A95"/>
    <w:multiLevelType w:val="hybridMultilevel"/>
    <w:tmpl w:val="8952B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870CD8"/>
    <w:multiLevelType w:val="hybridMultilevel"/>
    <w:tmpl w:val="2C9014E8"/>
    <w:lvl w:ilvl="0" w:tplc="FCF2707C">
      <w:start w:val="1"/>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168446981">
    <w:abstractNumId w:val="16"/>
  </w:num>
  <w:num w:numId="2" w16cid:durableId="477041597">
    <w:abstractNumId w:val="9"/>
  </w:num>
  <w:num w:numId="3" w16cid:durableId="1682733793">
    <w:abstractNumId w:val="10"/>
  </w:num>
  <w:num w:numId="4" w16cid:durableId="399712958">
    <w:abstractNumId w:val="1"/>
  </w:num>
  <w:num w:numId="5" w16cid:durableId="1511603988">
    <w:abstractNumId w:val="18"/>
  </w:num>
  <w:num w:numId="6" w16cid:durableId="1214853640">
    <w:abstractNumId w:val="17"/>
  </w:num>
  <w:num w:numId="7" w16cid:durableId="284895897">
    <w:abstractNumId w:val="4"/>
  </w:num>
  <w:num w:numId="8" w16cid:durableId="44791571">
    <w:abstractNumId w:val="6"/>
  </w:num>
  <w:num w:numId="9" w16cid:durableId="1703554146">
    <w:abstractNumId w:val="19"/>
  </w:num>
  <w:num w:numId="10" w16cid:durableId="2133670564">
    <w:abstractNumId w:val="8"/>
  </w:num>
  <w:num w:numId="11" w16cid:durableId="386346567">
    <w:abstractNumId w:val="14"/>
  </w:num>
  <w:num w:numId="12" w16cid:durableId="1473861545">
    <w:abstractNumId w:val="13"/>
  </w:num>
  <w:num w:numId="13" w16cid:durableId="2104641641">
    <w:abstractNumId w:val="7"/>
  </w:num>
  <w:num w:numId="14" w16cid:durableId="1180051316">
    <w:abstractNumId w:val="15"/>
  </w:num>
  <w:num w:numId="15" w16cid:durableId="574433313">
    <w:abstractNumId w:val="3"/>
  </w:num>
  <w:num w:numId="16" w16cid:durableId="1276867743">
    <w:abstractNumId w:val="5"/>
  </w:num>
  <w:num w:numId="17" w16cid:durableId="794787067">
    <w:abstractNumId w:val="11"/>
  </w:num>
  <w:num w:numId="18" w16cid:durableId="1102071904">
    <w:abstractNumId w:val="20"/>
  </w:num>
  <w:num w:numId="19" w16cid:durableId="1864437916">
    <w:abstractNumId w:val="2"/>
  </w:num>
  <w:num w:numId="20" w16cid:durableId="689572608">
    <w:abstractNumId w:val="21"/>
  </w:num>
  <w:num w:numId="21" w16cid:durableId="1048383460">
    <w:abstractNumId w:val="0"/>
  </w:num>
  <w:num w:numId="22" w16cid:durableId="192834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F2"/>
    <w:rsid w:val="00014B79"/>
    <w:rsid w:val="00015AD5"/>
    <w:rsid w:val="00023CE2"/>
    <w:rsid w:val="00024B73"/>
    <w:rsid w:val="000262AA"/>
    <w:rsid w:val="0003149E"/>
    <w:rsid w:val="00033145"/>
    <w:rsid w:val="00037690"/>
    <w:rsid w:val="00037C2D"/>
    <w:rsid w:val="000409BB"/>
    <w:rsid w:val="0004784C"/>
    <w:rsid w:val="00054508"/>
    <w:rsid w:val="0005557B"/>
    <w:rsid w:val="00055A4C"/>
    <w:rsid w:val="00055A88"/>
    <w:rsid w:val="00057C66"/>
    <w:rsid w:val="00057EEE"/>
    <w:rsid w:val="0006106D"/>
    <w:rsid w:val="00061A93"/>
    <w:rsid w:val="00066089"/>
    <w:rsid w:val="00066669"/>
    <w:rsid w:val="000670BD"/>
    <w:rsid w:val="00074672"/>
    <w:rsid w:val="000762F8"/>
    <w:rsid w:val="00083C09"/>
    <w:rsid w:val="00084DC4"/>
    <w:rsid w:val="0009290B"/>
    <w:rsid w:val="00094583"/>
    <w:rsid w:val="000A14A8"/>
    <w:rsid w:val="000A54D0"/>
    <w:rsid w:val="000B1C50"/>
    <w:rsid w:val="000C56E9"/>
    <w:rsid w:val="000D37C9"/>
    <w:rsid w:val="000D561D"/>
    <w:rsid w:val="000D5A55"/>
    <w:rsid w:val="000D7685"/>
    <w:rsid w:val="000E28B1"/>
    <w:rsid w:val="000E5A2C"/>
    <w:rsid w:val="000F29C6"/>
    <w:rsid w:val="000F6999"/>
    <w:rsid w:val="000F6B4E"/>
    <w:rsid w:val="0010521F"/>
    <w:rsid w:val="00106036"/>
    <w:rsid w:val="001063BC"/>
    <w:rsid w:val="00107476"/>
    <w:rsid w:val="001103B2"/>
    <w:rsid w:val="00114715"/>
    <w:rsid w:val="00114E38"/>
    <w:rsid w:val="00114E72"/>
    <w:rsid w:val="00114EFF"/>
    <w:rsid w:val="00116420"/>
    <w:rsid w:val="00116882"/>
    <w:rsid w:val="00116E8D"/>
    <w:rsid w:val="00117C8C"/>
    <w:rsid w:val="001270E6"/>
    <w:rsid w:val="001317D0"/>
    <w:rsid w:val="0013301F"/>
    <w:rsid w:val="00134154"/>
    <w:rsid w:val="001345E8"/>
    <w:rsid w:val="00135590"/>
    <w:rsid w:val="00136632"/>
    <w:rsid w:val="00137BE9"/>
    <w:rsid w:val="001405D5"/>
    <w:rsid w:val="00141ABE"/>
    <w:rsid w:val="00141FC9"/>
    <w:rsid w:val="00143297"/>
    <w:rsid w:val="00143366"/>
    <w:rsid w:val="00154080"/>
    <w:rsid w:val="00154ED0"/>
    <w:rsid w:val="00157F1F"/>
    <w:rsid w:val="0016182F"/>
    <w:rsid w:val="00166AC8"/>
    <w:rsid w:val="0016706C"/>
    <w:rsid w:val="00167366"/>
    <w:rsid w:val="0016758B"/>
    <w:rsid w:val="001705C7"/>
    <w:rsid w:val="00170CC9"/>
    <w:rsid w:val="00171367"/>
    <w:rsid w:val="0017282E"/>
    <w:rsid w:val="0017327C"/>
    <w:rsid w:val="00176966"/>
    <w:rsid w:val="00180AF8"/>
    <w:rsid w:val="001831E5"/>
    <w:rsid w:val="00183A8C"/>
    <w:rsid w:val="00185DC7"/>
    <w:rsid w:val="00190879"/>
    <w:rsid w:val="00190999"/>
    <w:rsid w:val="00192183"/>
    <w:rsid w:val="00193117"/>
    <w:rsid w:val="00193BA0"/>
    <w:rsid w:val="00195029"/>
    <w:rsid w:val="001A1226"/>
    <w:rsid w:val="001B0DB3"/>
    <w:rsid w:val="001B5B9C"/>
    <w:rsid w:val="001B78EE"/>
    <w:rsid w:val="001C1597"/>
    <w:rsid w:val="001C5282"/>
    <w:rsid w:val="001D2120"/>
    <w:rsid w:val="001F2160"/>
    <w:rsid w:val="001F4E1B"/>
    <w:rsid w:val="002119BA"/>
    <w:rsid w:val="00212A2E"/>
    <w:rsid w:val="00214174"/>
    <w:rsid w:val="0021645C"/>
    <w:rsid w:val="002304E9"/>
    <w:rsid w:val="00232683"/>
    <w:rsid w:val="00234E4B"/>
    <w:rsid w:val="00237288"/>
    <w:rsid w:val="00250CA4"/>
    <w:rsid w:val="0026695E"/>
    <w:rsid w:val="002779BF"/>
    <w:rsid w:val="0028421D"/>
    <w:rsid w:val="00285073"/>
    <w:rsid w:val="0028733B"/>
    <w:rsid w:val="002876C6"/>
    <w:rsid w:val="00287A3A"/>
    <w:rsid w:val="00290D62"/>
    <w:rsid w:val="00291050"/>
    <w:rsid w:val="002A19B8"/>
    <w:rsid w:val="002B1517"/>
    <w:rsid w:val="002C0D5B"/>
    <w:rsid w:val="002C3737"/>
    <w:rsid w:val="002C3951"/>
    <w:rsid w:val="002C7484"/>
    <w:rsid w:val="002D155E"/>
    <w:rsid w:val="002E074C"/>
    <w:rsid w:val="002F3BCF"/>
    <w:rsid w:val="002F647E"/>
    <w:rsid w:val="002F76CC"/>
    <w:rsid w:val="002F7826"/>
    <w:rsid w:val="00305258"/>
    <w:rsid w:val="003061F2"/>
    <w:rsid w:val="00317DCB"/>
    <w:rsid w:val="003208A7"/>
    <w:rsid w:val="00321129"/>
    <w:rsid w:val="00323DFD"/>
    <w:rsid w:val="00324740"/>
    <w:rsid w:val="0032670D"/>
    <w:rsid w:val="00332C23"/>
    <w:rsid w:val="003356B4"/>
    <w:rsid w:val="00341E19"/>
    <w:rsid w:val="00343A57"/>
    <w:rsid w:val="00344667"/>
    <w:rsid w:val="00347AA8"/>
    <w:rsid w:val="00353B21"/>
    <w:rsid w:val="00354EA4"/>
    <w:rsid w:val="00354ECF"/>
    <w:rsid w:val="003579A3"/>
    <w:rsid w:val="00361ADA"/>
    <w:rsid w:val="00362040"/>
    <w:rsid w:val="003622F9"/>
    <w:rsid w:val="003634FB"/>
    <w:rsid w:val="00370B24"/>
    <w:rsid w:val="00375460"/>
    <w:rsid w:val="00392568"/>
    <w:rsid w:val="003929FE"/>
    <w:rsid w:val="003933F9"/>
    <w:rsid w:val="003A235B"/>
    <w:rsid w:val="003C45AE"/>
    <w:rsid w:val="003C56FF"/>
    <w:rsid w:val="003C7E53"/>
    <w:rsid w:val="003D1119"/>
    <w:rsid w:val="003D19F1"/>
    <w:rsid w:val="003D4D44"/>
    <w:rsid w:val="003E190A"/>
    <w:rsid w:val="003E502B"/>
    <w:rsid w:val="003E7E3D"/>
    <w:rsid w:val="003F4BF5"/>
    <w:rsid w:val="003F7356"/>
    <w:rsid w:val="00407660"/>
    <w:rsid w:val="00413E76"/>
    <w:rsid w:val="0042011D"/>
    <w:rsid w:val="00420EC5"/>
    <w:rsid w:val="004252A2"/>
    <w:rsid w:val="004308C8"/>
    <w:rsid w:val="00432030"/>
    <w:rsid w:val="00436BE6"/>
    <w:rsid w:val="00442FDB"/>
    <w:rsid w:val="00447A11"/>
    <w:rsid w:val="004501DC"/>
    <w:rsid w:val="00454140"/>
    <w:rsid w:val="00460ACB"/>
    <w:rsid w:val="00464DE8"/>
    <w:rsid w:val="00467AF9"/>
    <w:rsid w:val="00470550"/>
    <w:rsid w:val="00471D2A"/>
    <w:rsid w:val="0047432B"/>
    <w:rsid w:val="004759C9"/>
    <w:rsid w:val="004761B4"/>
    <w:rsid w:val="004779CB"/>
    <w:rsid w:val="004816E8"/>
    <w:rsid w:val="00482408"/>
    <w:rsid w:val="004836C5"/>
    <w:rsid w:val="00490633"/>
    <w:rsid w:val="0049280A"/>
    <w:rsid w:val="00496044"/>
    <w:rsid w:val="00496526"/>
    <w:rsid w:val="004A0543"/>
    <w:rsid w:val="004A5E7B"/>
    <w:rsid w:val="004A6BCD"/>
    <w:rsid w:val="004B0A59"/>
    <w:rsid w:val="004B103A"/>
    <w:rsid w:val="004B298F"/>
    <w:rsid w:val="004C0847"/>
    <w:rsid w:val="004C2331"/>
    <w:rsid w:val="004C7CD1"/>
    <w:rsid w:val="004D0526"/>
    <w:rsid w:val="004D1448"/>
    <w:rsid w:val="004D63CC"/>
    <w:rsid w:val="004E18ED"/>
    <w:rsid w:val="004E66E8"/>
    <w:rsid w:val="004F182A"/>
    <w:rsid w:val="005000F4"/>
    <w:rsid w:val="00501F2A"/>
    <w:rsid w:val="00503824"/>
    <w:rsid w:val="0050712A"/>
    <w:rsid w:val="0050783A"/>
    <w:rsid w:val="005078F1"/>
    <w:rsid w:val="00507B2C"/>
    <w:rsid w:val="0052041F"/>
    <w:rsid w:val="0052370E"/>
    <w:rsid w:val="005248BD"/>
    <w:rsid w:val="00535B10"/>
    <w:rsid w:val="00537DC5"/>
    <w:rsid w:val="00554903"/>
    <w:rsid w:val="00555585"/>
    <w:rsid w:val="0057309F"/>
    <w:rsid w:val="005808CB"/>
    <w:rsid w:val="00581B35"/>
    <w:rsid w:val="00585FED"/>
    <w:rsid w:val="00592BEA"/>
    <w:rsid w:val="005A1A85"/>
    <w:rsid w:val="005A2BDE"/>
    <w:rsid w:val="005A5A88"/>
    <w:rsid w:val="005B3C08"/>
    <w:rsid w:val="005B574D"/>
    <w:rsid w:val="005B704C"/>
    <w:rsid w:val="005B728C"/>
    <w:rsid w:val="005C0054"/>
    <w:rsid w:val="005C2D7E"/>
    <w:rsid w:val="005C7B99"/>
    <w:rsid w:val="005D2FD0"/>
    <w:rsid w:val="005D35E8"/>
    <w:rsid w:val="005D371E"/>
    <w:rsid w:val="005D4262"/>
    <w:rsid w:val="005E018F"/>
    <w:rsid w:val="005E3A8E"/>
    <w:rsid w:val="005E4684"/>
    <w:rsid w:val="005E6D32"/>
    <w:rsid w:val="005E6D70"/>
    <w:rsid w:val="005F60EC"/>
    <w:rsid w:val="005F630C"/>
    <w:rsid w:val="00601241"/>
    <w:rsid w:val="0060520E"/>
    <w:rsid w:val="006066F4"/>
    <w:rsid w:val="00611D44"/>
    <w:rsid w:val="006145B5"/>
    <w:rsid w:val="00617770"/>
    <w:rsid w:val="00636059"/>
    <w:rsid w:val="00642194"/>
    <w:rsid w:val="00654454"/>
    <w:rsid w:val="006579E2"/>
    <w:rsid w:val="00661165"/>
    <w:rsid w:val="00663035"/>
    <w:rsid w:val="00664987"/>
    <w:rsid w:val="0066510F"/>
    <w:rsid w:val="0067112D"/>
    <w:rsid w:val="00671496"/>
    <w:rsid w:val="006722B9"/>
    <w:rsid w:val="006766C7"/>
    <w:rsid w:val="00677363"/>
    <w:rsid w:val="006776D1"/>
    <w:rsid w:val="006829DA"/>
    <w:rsid w:val="00686EFC"/>
    <w:rsid w:val="00694E1E"/>
    <w:rsid w:val="00697869"/>
    <w:rsid w:val="006A353D"/>
    <w:rsid w:val="006A5072"/>
    <w:rsid w:val="006A558C"/>
    <w:rsid w:val="006A63BE"/>
    <w:rsid w:val="006A660E"/>
    <w:rsid w:val="006A6D7D"/>
    <w:rsid w:val="006B3A69"/>
    <w:rsid w:val="006B7825"/>
    <w:rsid w:val="006C31D2"/>
    <w:rsid w:val="006C338A"/>
    <w:rsid w:val="006C6D22"/>
    <w:rsid w:val="006D354D"/>
    <w:rsid w:val="006D4D01"/>
    <w:rsid w:val="006D58C8"/>
    <w:rsid w:val="006E20AB"/>
    <w:rsid w:val="006E5155"/>
    <w:rsid w:val="006E533F"/>
    <w:rsid w:val="006E7CB4"/>
    <w:rsid w:val="006F212A"/>
    <w:rsid w:val="006F58F6"/>
    <w:rsid w:val="006F7949"/>
    <w:rsid w:val="006F7EC9"/>
    <w:rsid w:val="0070064D"/>
    <w:rsid w:val="0070570E"/>
    <w:rsid w:val="0071311B"/>
    <w:rsid w:val="00716226"/>
    <w:rsid w:val="00716C4D"/>
    <w:rsid w:val="00717DAE"/>
    <w:rsid w:val="00734FD1"/>
    <w:rsid w:val="007420EB"/>
    <w:rsid w:val="00747F6C"/>
    <w:rsid w:val="0076063B"/>
    <w:rsid w:val="00761391"/>
    <w:rsid w:val="007618D5"/>
    <w:rsid w:val="007630EB"/>
    <w:rsid w:val="007676E9"/>
    <w:rsid w:val="00771732"/>
    <w:rsid w:val="007717B4"/>
    <w:rsid w:val="0077390C"/>
    <w:rsid w:val="00773CB2"/>
    <w:rsid w:val="0078033D"/>
    <w:rsid w:val="0078098D"/>
    <w:rsid w:val="00783826"/>
    <w:rsid w:val="007920B6"/>
    <w:rsid w:val="00796ACC"/>
    <w:rsid w:val="007A47D7"/>
    <w:rsid w:val="007B1D69"/>
    <w:rsid w:val="007B4BF5"/>
    <w:rsid w:val="007B59AA"/>
    <w:rsid w:val="007C2FAC"/>
    <w:rsid w:val="007C5063"/>
    <w:rsid w:val="007C6E3C"/>
    <w:rsid w:val="007D02FE"/>
    <w:rsid w:val="007D1964"/>
    <w:rsid w:val="007D2EEF"/>
    <w:rsid w:val="007D744A"/>
    <w:rsid w:val="007D75F7"/>
    <w:rsid w:val="007E1625"/>
    <w:rsid w:val="007F02ED"/>
    <w:rsid w:val="007F5F27"/>
    <w:rsid w:val="007F69AF"/>
    <w:rsid w:val="00801732"/>
    <w:rsid w:val="00802625"/>
    <w:rsid w:val="008065ED"/>
    <w:rsid w:val="00806927"/>
    <w:rsid w:val="008072F1"/>
    <w:rsid w:val="00807906"/>
    <w:rsid w:val="00807C57"/>
    <w:rsid w:val="00810737"/>
    <w:rsid w:val="00812193"/>
    <w:rsid w:val="0081444C"/>
    <w:rsid w:val="008147E7"/>
    <w:rsid w:val="00815236"/>
    <w:rsid w:val="0082604E"/>
    <w:rsid w:val="00835047"/>
    <w:rsid w:val="00835D3C"/>
    <w:rsid w:val="00836EBD"/>
    <w:rsid w:val="0083796E"/>
    <w:rsid w:val="00853C20"/>
    <w:rsid w:val="00860511"/>
    <w:rsid w:val="008710CB"/>
    <w:rsid w:val="00872283"/>
    <w:rsid w:val="00872780"/>
    <w:rsid w:val="00875FD5"/>
    <w:rsid w:val="008765A5"/>
    <w:rsid w:val="008827BF"/>
    <w:rsid w:val="00884E12"/>
    <w:rsid w:val="00890A86"/>
    <w:rsid w:val="00894209"/>
    <w:rsid w:val="008A2709"/>
    <w:rsid w:val="008A305F"/>
    <w:rsid w:val="008A4EF0"/>
    <w:rsid w:val="008A66F2"/>
    <w:rsid w:val="008B593C"/>
    <w:rsid w:val="008C1816"/>
    <w:rsid w:val="008C4620"/>
    <w:rsid w:val="008C5A7A"/>
    <w:rsid w:val="008D12A9"/>
    <w:rsid w:val="008D3E45"/>
    <w:rsid w:val="008D414E"/>
    <w:rsid w:val="008D5811"/>
    <w:rsid w:val="008D7416"/>
    <w:rsid w:val="008E0A93"/>
    <w:rsid w:val="008E2D8F"/>
    <w:rsid w:val="008E3954"/>
    <w:rsid w:val="008E714B"/>
    <w:rsid w:val="008F081B"/>
    <w:rsid w:val="008F73C9"/>
    <w:rsid w:val="00900D28"/>
    <w:rsid w:val="009030E3"/>
    <w:rsid w:val="0091520A"/>
    <w:rsid w:val="00915D32"/>
    <w:rsid w:val="00934E17"/>
    <w:rsid w:val="009410D4"/>
    <w:rsid w:val="00943B63"/>
    <w:rsid w:val="00946A54"/>
    <w:rsid w:val="009525C6"/>
    <w:rsid w:val="009546F5"/>
    <w:rsid w:val="00956289"/>
    <w:rsid w:val="00957914"/>
    <w:rsid w:val="00961871"/>
    <w:rsid w:val="00976278"/>
    <w:rsid w:val="00976843"/>
    <w:rsid w:val="0097723B"/>
    <w:rsid w:val="00984ECF"/>
    <w:rsid w:val="00992688"/>
    <w:rsid w:val="00993801"/>
    <w:rsid w:val="00995E35"/>
    <w:rsid w:val="009A2DE0"/>
    <w:rsid w:val="009A3A0D"/>
    <w:rsid w:val="009B23A0"/>
    <w:rsid w:val="009C1AE5"/>
    <w:rsid w:val="009C6FC0"/>
    <w:rsid w:val="009D1E16"/>
    <w:rsid w:val="009D2DF5"/>
    <w:rsid w:val="009E0DFA"/>
    <w:rsid w:val="009E7202"/>
    <w:rsid w:val="009F4E2A"/>
    <w:rsid w:val="009F592D"/>
    <w:rsid w:val="00A04553"/>
    <w:rsid w:val="00A06585"/>
    <w:rsid w:val="00A07DC9"/>
    <w:rsid w:val="00A17671"/>
    <w:rsid w:val="00A21142"/>
    <w:rsid w:val="00A22217"/>
    <w:rsid w:val="00A2262A"/>
    <w:rsid w:val="00A23FE6"/>
    <w:rsid w:val="00A27BD2"/>
    <w:rsid w:val="00A30249"/>
    <w:rsid w:val="00A33A71"/>
    <w:rsid w:val="00A34F23"/>
    <w:rsid w:val="00A403D2"/>
    <w:rsid w:val="00A415B2"/>
    <w:rsid w:val="00A42008"/>
    <w:rsid w:val="00A447CE"/>
    <w:rsid w:val="00A45BD2"/>
    <w:rsid w:val="00A55716"/>
    <w:rsid w:val="00A56719"/>
    <w:rsid w:val="00A569E1"/>
    <w:rsid w:val="00A60A15"/>
    <w:rsid w:val="00A61BEE"/>
    <w:rsid w:val="00A61D27"/>
    <w:rsid w:val="00A63635"/>
    <w:rsid w:val="00A72F31"/>
    <w:rsid w:val="00A74E56"/>
    <w:rsid w:val="00A8374C"/>
    <w:rsid w:val="00A8572C"/>
    <w:rsid w:val="00A9289E"/>
    <w:rsid w:val="00A94660"/>
    <w:rsid w:val="00AA0924"/>
    <w:rsid w:val="00AA15DA"/>
    <w:rsid w:val="00AA40D9"/>
    <w:rsid w:val="00AB59F9"/>
    <w:rsid w:val="00AB7852"/>
    <w:rsid w:val="00AC0EE9"/>
    <w:rsid w:val="00AC4D2C"/>
    <w:rsid w:val="00AC52BC"/>
    <w:rsid w:val="00AC557E"/>
    <w:rsid w:val="00AD0999"/>
    <w:rsid w:val="00AD279C"/>
    <w:rsid w:val="00AD41BC"/>
    <w:rsid w:val="00AE4EFA"/>
    <w:rsid w:val="00AE6826"/>
    <w:rsid w:val="00B02C69"/>
    <w:rsid w:val="00B036A3"/>
    <w:rsid w:val="00B03D81"/>
    <w:rsid w:val="00B03F9C"/>
    <w:rsid w:val="00B05254"/>
    <w:rsid w:val="00B07F9B"/>
    <w:rsid w:val="00B16616"/>
    <w:rsid w:val="00B167D5"/>
    <w:rsid w:val="00B216AD"/>
    <w:rsid w:val="00B25811"/>
    <w:rsid w:val="00B26909"/>
    <w:rsid w:val="00B33A54"/>
    <w:rsid w:val="00B33C18"/>
    <w:rsid w:val="00B36E33"/>
    <w:rsid w:val="00B41D1B"/>
    <w:rsid w:val="00B42B93"/>
    <w:rsid w:val="00B5043D"/>
    <w:rsid w:val="00B6702E"/>
    <w:rsid w:val="00B74591"/>
    <w:rsid w:val="00B74B37"/>
    <w:rsid w:val="00B75B21"/>
    <w:rsid w:val="00B76114"/>
    <w:rsid w:val="00B81FA1"/>
    <w:rsid w:val="00B84CE9"/>
    <w:rsid w:val="00B85D66"/>
    <w:rsid w:val="00BA0250"/>
    <w:rsid w:val="00BA51ED"/>
    <w:rsid w:val="00BB1C6F"/>
    <w:rsid w:val="00BB3F4B"/>
    <w:rsid w:val="00BB482B"/>
    <w:rsid w:val="00BB4A8F"/>
    <w:rsid w:val="00BC0628"/>
    <w:rsid w:val="00BC1C2C"/>
    <w:rsid w:val="00BC2EDD"/>
    <w:rsid w:val="00BC59BD"/>
    <w:rsid w:val="00BD44DD"/>
    <w:rsid w:val="00C07473"/>
    <w:rsid w:val="00C13ED5"/>
    <w:rsid w:val="00C14611"/>
    <w:rsid w:val="00C14628"/>
    <w:rsid w:val="00C16F17"/>
    <w:rsid w:val="00C17A31"/>
    <w:rsid w:val="00C21680"/>
    <w:rsid w:val="00C22387"/>
    <w:rsid w:val="00C25869"/>
    <w:rsid w:val="00C26AAD"/>
    <w:rsid w:val="00C32137"/>
    <w:rsid w:val="00C3672A"/>
    <w:rsid w:val="00C40218"/>
    <w:rsid w:val="00C43081"/>
    <w:rsid w:val="00C5067B"/>
    <w:rsid w:val="00C53D22"/>
    <w:rsid w:val="00C579A5"/>
    <w:rsid w:val="00C61A74"/>
    <w:rsid w:val="00C64C4B"/>
    <w:rsid w:val="00C662F7"/>
    <w:rsid w:val="00C70051"/>
    <w:rsid w:val="00C71531"/>
    <w:rsid w:val="00C73425"/>
    <w:rsid w:val="00C81DF2"/>
    <w:rsid w:val="00C82E02"/>
    <w:rsid w:val="00C87665"/>
    <w:rsid w:val="00C93CF1"/>
    <w:rsid w:val="00C93DCE"/>
    <w:rsid w:val="00C94C61"/>
    <w:rsid w:val="00C95EC2"/>
    <w:rsid w:val="00C96407"/>
    <w:rsid w:val="00CA050C"/>
    <w:rsid w:val="00CA43A5"/>
    <w:rsid w:val="00CA79EF"/>
    <w:rsid w:val="00CB0034"/>
    <w:rsid w:val="00CB1016"/>
    <w:rsid w:val="00CB17A9"/>
    <w:rsid w:val="00CB200A"/>
    <w:rsid w:val="00CB48AE"/>
    <w:rsid w:val="00CC59B4"/>
    <w:rsid w:val="00CC647E"/>
    <w:rsid w:val="00CD1349"/>
    <w:rsid w:val="00CD4331"/>
    <w:rsid w:val="00CD7A86"/>
    <w:rsid w:val="00CD7C59"/>
    <w:rsid w:val="00CE41DE"/>
    <w:rsid w:val="00CF05D9"/>
    <w:rsid w:val="00CF3000"/>
    <w:rsid w:val="00CF6767"/>
    <w:rsid w:val="00D03D4C"/>
    <w:rsid w:val="00D07981"/>
    <w:rsid w:val="00D10A68"/>
    <w:rsid w:val="00D11F98"/>
    <w:rsid w:val="00D14626"/>
    <w:rsid w:val="00D153A4"/>
    <w:rsid w:val="00D205FA"/>
    <w:rsid w:val="00D251D5"/>
    <w:rsid w:val="00D26728"/>
    <w:rsid w:val="00D30C2F"/>
    <w:rsid w:val="00D36AEF"/>
    <w:rsid w:val="00D454F8"/>
    <w:rsid w:val="00D51BD3"/>
    <w:rsid w:val="00D51F03"/>
    <w:rsid w:val="00D52020"/>
    <w:rsid w:val="00D53F63"/>
    <w:rsid w:val="00D62B02"/>
    <w:rsid w:val="00D70B4D"/>
    <w:rsid w:val="00D71FF6"/>
    <w:rsid w:val="00D7423C"/>
    <w:rsid w:val="00D74A5C"/>
    <w:rsid w:val="00D800AB"/>
    <w:rsid w:val="00D82746"/>
    <w:rsid w:val="00D840A5"/>
    <w:rsid w:val="00D8412B"/>
    <w:rsid w:val="00D920EF"/>
    <w:rsid w:val="00D9495F"/>
    <w:rsid w:val="00DA22C4"/>
    <w:rsid w:val="00DA2F21"/>
    <w:rsid w:val="00DA7C65"/>
    <w:rsid w:val="00DC1E4E"/>
    <w:rsid w:val="00DC2B8B"/>
    <w:rsid w:val="00DC2E18"/>
    <w:rsid w:val="00DD27B4"/>
    <w:rsid w:val="00DD3A57"/>
    <w:rsid w:val="00DD5F54"/>
    <w:rsid w:val="00DE002A"/>
    <w:rsid w:val="00DE2ED6"/>
    <w:rsid w:val="00DE702A"/>
    <w:rsid w:val="00DF368D"/>
    <w:rsid w:val="00DF5974"/>
    <w:rsid w:val="00E0356E"/>
    <w:rsid w:val="00E05618"/>
    <w:rsid w:val="00E06D72"/>
    <w:rsid w:val="00E118A4"/>
    <w:rsid w:val="00E17237"/>
    <w:rsid w:val="00E20A26"/>
    <w:rsid w:val="00E20FCE"/>
    <w:rsid w:val="00E26B51"/>
    <w:rsid w:val="00E27262"/>
    <w:rsid w:val="00E3448E"/>
    <w:rsid w:val="00E34D50"/>
    <w:rsid w:val="00E42C61"/>
    <w:rsid w:val="00E473A0"/>
    <w:rsid w:val="00E53530"/>
    <w:rsid w:val="00E53CCF"/>
    <w:rsid w:val="00E548EF"/>
    <w:rsid w:val="00E55A3C"/>
    <w:rsid w:val="00E55CF1"/>
    <w:rsid w:val="00E57C1E"/>
    <w:rsid w:val="00E63EAF"/>
    <w:rsid w:val="00E679A4"/>
    <w:rsid w:val="00E74A96"/>
    <w:rsid w:val="00E74E1F"/>
    <w:rsid w:val="00E7539A"/>
    <w:rsid w:val="00E77D05"/>
    <w:rsid w:val="00E801E7"/>
    <w:rsid w:val="00E8095E"/>
    <w:rsid w:val="00E81A59"/>
    <w:rsid w:val="00E8485A"/>
    <w:rsid w:val="00E84EDE"/>
    <w:rsid w:val="00E868F6"/>
    <w:rsid w:val="00E92F78"/>
    <w:rsid w:val="00EA2ACF"/>
    <w:rsid w:val="00EA58B3"/>
    <w:rsid w:val="00EB67C3"/>
    <w:rsid w:val="00EC62C4"/>
    <w:rsid w:val="00ED130F"/>
    <w:rsid w:val="00ED1AA4"/>
    <w:rsid w:val="00ED2545"/>
    <w:rsid w:val="00ED269F"/>
    <w:rsid w:val="00EE21EF"/>
    <w:rsid w:val="00EE44CE"/>
    <w:rsid w:val="00EF1030"/>
    <w:rsid w:val="00EF2627"/>
    <w:rsid w:val="00EF32FB"/>
    <w:rsid w:val="00F02691"/>
    <w:rsid w:val="00F03AA1"/>
    <w:rsid w:val="00F12B9C"/>
    <w:rsid w:val="00F174A5"/>
    <w:rsid w:val="00F33AC6"/>
    <w:rsid w:val="00F40D8C"/>
    <w:rsid w:val="00F4176B"/>
    <w:rsid w:val="00F434BA"/>
    <w:rsid w:val="00F46DC6"/>
    <w:rsid w:val="00F50CC9"/>
    <w:rsid w:val="00F53B23"/>
    <w:rsid w:val="00F5402E"/>
    <w:rsid w:val="00F54DF5"/>
    <w:rsid w:val="00F56AAB"/>
    <w:rsid w:val="00F56DC8"/>
    <w:rsid w:val="00F621D0"/>
    <w:rsid w:val="00F62BAD"/>
    <w:rsid w:val="00F64C5B"/>
    <w:rsid w:val="00F65960"/>
    <w:rsid w:val="00F67540"/>
    <w:rsid w:val="00F70A49"/>
    <w:rsid w:val="00F76E73"/>
    <w:rsid w:val="00F83AE0"/>
    <w:rsid w:val="00F87E16"/>
    <w:rsid w:val="00F906AC"/>
    <w:rsid w:val="00F945A3"/>
    <w:rsid w:val="00F97351"/>
    <w:rsid w:val="00FA0638"/>
    <w:rsid w:val="00FA1009"/>
    <w:rsid w:val="00FA1148"/>
    <w:rsid w:val="00FA296A"/>
    <w:rsid w:val="00FA5EED"/>
    <w:rsid w:val="00FB2308"/>
    <w:rsid w:val="00FD3B01"/>
    <w:rsid w:val="00FD67E8"/>
    <w:rsid w:val="00FD6876"/>
    <w:rsid w:val="00FD7374"/>
    <w:rsid w:val="00FE694F"/>
    <w:rsid w:val="00FF097B"/>
    <w:rsid w:val="00FF1788"/>
    <w:rsid w:val="00FF2814"/>
    <w:rsid w:val="00FF5A5E"/>
    <w:rsid w:val="00FF6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6DD0"/>
  <w15:chartTrackingRefBased/>
  <w15:docId w15:val="{FCFDB430-D29C-41A0-BD56-858F8D95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F2"/>
  </w:style>
  <w:style w:type="paragraph" w:styleId="Titre1">
    <w:name w:val="heading 1"/>
    <w:basedOn w:val="Normal"/>
    <w:next w:val="Normal"/>
    <w:link w:val="Titre1Car"/>
    <w:uiPriority w:val="9"/>
    <w:qFormat/>
    <w:rsid w:val="00C81D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61A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A22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semiHidden/>
    <w:unhideWhenUsed/>
    <w:qFormat/>
    <w:rsid w:val="00DF597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1DF2"/>
    <w:pPr>
      <w:tabs>
        <w:tab w:val="center" w:pos="4536"/>
        <w:tab w:val="right" w:pos="9072"/>
      </w:tabs>
      <w:spacing w:after="0" w:line="240" w:lineRule="auto"/>
    </w:pPr>
  </w:style>
  <w:style w:type="character" w:customStyle="1" w:styleId="En-tteCar">
    <w:name w:val="En-tête Car"/>
    <w:basedOn w:val="Policepardfaut"/>
    <w:link w:val="En-tte"/>
    <w:uiPriority w:val="99"/>
    <w:rsid w:val="00C81DF2"/>
  </w:style>
  <w:style w:type="paragraph" w:styleId="Pieddepage">
    <w:name w:val="footer"/>
    <w:basedOn w:val="Normal"/>
    <w:link w:val="PieddepageCar"/>
    <w:uiPriority w:val="99"/>
    <w:unhideWhenUsed/>
    <w:rsid w:val="00C81D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DF2"/>
  </w:style>
  <w:style w:type="character" w:styleId="Lienhypertexte">
    <w:name w:val="Hyperlink"/>
    <w:basedOn w:val="Policepardfaut"/>
    <w:uiPriority w:val="99"/>
    <w:unhideWhenUsed/>
    <w:rsid w:val="00C81DF2"/>
    <w:rPr>
      <w:color w:val="0563C1" w:themeColor="hyperlink"/>
      <w:u w:val="single"/>
    </w:rPr>
  </w:style>
  <w:style w:type="character" w:customStyle="1" w:styleId="Titre1Car">
    <w:name w:val="Titre 1 Car"/>
    <w:basedOn w:val="Policepardfaut"/>
    <w:link w:val="Titre1"/>
    <w:uiPriority w:val="9"/>
    <w:rsid w:val="00C81DF2"/>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C81DF2"/>
    <w:pPr>
      <w:outlineLvl w:val="9"/>
    </w:pPr>
    <w:rPr>
      <w:lang w:eastAsia="fr-FR"/>
    </w:rPr>
  </w:style>
  <w:style w:type="paragraph" w:styleId="TM1">
    <w:name w:val="toc 1"/>
    <w:basedOn w:val="Normal"/>
    <w:next w:val="Normal"/>
    <w:autoRedefine/>
    <w:uiPriority w:val="39"/>
    <w:unhideWhenUsed/>
    <w:rsid w:val="00C81DF2"/>
    <w:pPr>
      <w:spacing w:after="100"/>
    </w:pPr>
  </w:style>
  <w:style w:type="paragraph" w:styleId="TM2">
    <w:name w:val="toc 2"/>
    <w:basedOn w:val="Normal"/>
    <w:next w:val="Normal"/>
    <w:autoRedefine/>
    <w:uiPriority w:val="39"/>
    <w:unhideWhenUsed/>
    <w:rsid w:val="00CA050C"/>
    <w:pPr>
      <w:tabs>
        <w:tab w:val="right" w:leader="dot" w:pos="9061"/>
      </w:tabs>
      <w:spacing w:after="100"/>
    </w:pPr>
    <w:rPr>
      <w:rFonts w:eastAsiaTheme="minorEastAsia"/>
      <w:b/>
      <w:lang w:eastAsia="fr-FR"/>
    </w:rPr>
  </w:style>
  <w:style w:type="paragraph" w:styleId="TM3">
    <w:name w:val="toc 3"/>
    <w:basedOn w:val="Normal"/>
    <w:next w:val="Normal"/>
    <w:autoRedefine/>
    <w:uiPriority w:val="39"/>
    <w:unhideWhenUsed/>
    <w:rsid w:val="00C81DF2"/>
    <w:pPr>
      <w:spacing w:after="100"/>
      <w:ind w:left="440"/>
    </w:pPr>
  </w:style>
  <w:style w:type="character" w:styleId="Lienhypertextesuivivisit">
    <w:name w:val="FollowedHyperlink"/>
    <w:basedOn w:val="Policepardfaut"/>
    <w:uiPriority w:val="99"/>
    <w:semiHidden/>
    <w:unhideWhenUsed/>
    <w:rsid w:val="00FB2308"/>
    <w:rPr>
      <w:color w:val="954F72" w:themeColor="followedHyperlink"/>
      <w:u w:val="single"/>
    </w:rPr>
  </w:style>
  <w:style w:type="paragraph" w:styleId="Paragraphedeliste">
    <w:name w:val="List Paragraph"/>
    <w:basedOn w:val="Normal"/>
    <w:link w:val="ParagraphedelisteCar"/>
    <w:uiPriority w:val="34"/>
    <w:qFormat/>
    <w:rsid w:val="00AC0EE9"/>
    <w:pPr>
      <w:ind w:left="720"/>
      <w:contextualSpacing/>
    </w:pPr>
  </w:style>
  <w:style w:type="table" w:styleId="TableauGrille4-Accentuation5">
    <w:name w:val="Grid Table 4 Accent 5"/>
    <w:basedOn w:val="TableauNormal"/>
    <w:uiPriority w:val="49"/>
    <w:rsid w:val="00A5671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uiPriority w:val="9"/>
    <w:rsid w:val="00C61A74"/>
    <w:rPr>
      <w:rFonts w:asciiTheme="majorHAnsi" w:eastAsiaTheme="majorEastAsia" w:hAnsiTheme="majorHAnsi" w:cstheme="majorBidi"/>
      <w:color w:val="2E74B5" w:themeColor="accent1" w:themeShade="BF"/>
      <w:sz w:val="26"/>
      <w:szCs w:val="26"/>
    </w:rPr>
  </w:style>
  <w:style w:type="character" w:customStyle="1" w:styleId="Titre5Car">
    <w:name w:val="Titre 5 Car"/>
    <w:basedOn w:val="Policepardfaut"/>
    <w:link w:val="Titre5"/>
    <w:uiPriority w:val="9"/>
    <w:semiHidden/>
    <w:rsid w:val="00DF5974"/>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0F69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eld">
    <w:name w:val="field"/>
    <w:basedOn w:val="Policepardfaut"/>
    <w:rsid w:val="00FD7374"/>
  </w:style>
  <w:style w:type="paragraph" w:styleId="Textedebulles">
    <w:name w:val="Balloon Text"/>
    <w:basedOn w:val="Normal"/>
    <w:link w:val="TextedebullesCar"/>
    <w:uiPriority w:val="99"/>
    <w:semiHidden/>
    <w:unhideWhenUsed/>
    <w:rsid w:val="00F53B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3B23"/>
    <w:rPr>
      <w:rFonts w:ascii="Segoe UI" w:hAnsi="Segoe UI" w:cs="Segoe UI"/>
      <w:sz w:val="18"/>
      <w:szCs w:val="18"/>
    </w:rPr>
  </w:style>
  <w:style w:type="character" w:styleId="Marquedecommentaire">
    <w:name w:val="annotation reference"/>
    <w:basedOn w:val="Policepardfaut"/>
    <w:uiPriority w:val="99"/>
    <w:semiHidden/>
    <w:unhideWhenUsed/>
    <w:rsid w:val="001B78EE"/>
    <w:rPr>
      <w:sz w:val="16"/>
      <w:szCs w:val="16"/>
    </w:rPr>
  </w:style>
  <w:style w:type="paragraph" w:styleId="Commentaire">
    <w:name w:val="annotation text"/>
    <w:basedOn w:val="Normal"/>
    <w:link w:val="CommentaireCar"/>
    <w:uiPriority w:val="99"/>
    <w:semiHidden/>
    <w:unhideWhenUsed/>
    <w:rsid w:val="001B78EE"/>
    <w:pPr>
      <w:spacing w:line="240" w:lineRule="auto"/>
    </w:pPr>
    <w:rPr>
      <w:sz w:val="20"/>
      <w:szCs w:val="20"/>
    </w:rPr>
  </w:style>
  <w:style w:type="character" w:customStyle="1" w:styleId="CommentaireCar">
    <w:name w:val="Commentaire Car"/>
    <w:basedOn w:val="Policepardfaut"/>
    <w:link w:val="Commentaire"/>
    <w:uiPriority w:val="99"/>
    <w:semiHidden/>
    <w:rsid w:val="001B78EE"/>
    <w:rPr>
      <w:sz w:val="20"/>
      <w:szCs w:val="20"/>
    </w:rPr>
  </w:style>
  <w:style w:type="paragraph" w:styleId="Objetducommentaire">
    <w:name w:val="annotation subject"/>
    <w:basedOn w:val="Commentaire"/>
    <w:next w:val="Commentaire"/>
    <w:link w:val="ObjetducommentaireCar"/>
    <w:uiPriority w:val="99"/>
    <w:semiHidden/>
    <w:unhideWhenUsed/>
    <w:rsid w:val="001B78EE"/>
    <w:rPr>
      <w:b/>
      <w:bCs/>
    </w:rPr>
  </w:style>
  <w:style w:type="character" w:customStyle="1" w:styleId="ObjetducommentaireCar">
    <w:name w:val="Objet du commentaire Car"/>
    <w:basedOn w:val="CommentaireCar"/>
    <w:link w:val="Objetducommentaire"/>
    <w:uiPriority w:val="99"/>
    <w:semiHidden/>
    <w:rsid w:val="001B78EE"/>
    <w:rPr>
      <w:b/>
      <w:bCs/>
      <w:sz w:val="20"/>
      <w:szCs w:val="20"/>
    </w:rPr>
  </w:style>
  <w:style w:type="character" w:customStyle="1" w:styleId="Titre3Car">
    <w:name w:val="Titre 3 Car"/>
    <w:basedOn w:val="Policepardfaut"/>
    <w:link w:val="Titre3"/>
    <w:uiPriority w:val="9"/>
    <w:rsid w:val="00DA22C4"/>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D840A5"/>
    <w:pPr>
      <w:spacing w:after="0" w:line="240" w:lineRule="auto"/>
    </w:pPr>
  </w:style>
  <w:style w:type="character" w:customStyle="1" w:styleId="ParagraphedelisteCar">
    <w:name w:val="Paragraphe de liste Car"/>
    <w:link w:val="Paragraphedeliste"/>
    <w:uiPriority w:val="34"/>
    <w:locked/>
    <w:rsid w:val="000E28B1"/>
  </w:style>
  <w:style w:type="table" w:styleId="Grilledutableau">
    <w:name w:val="Table Grid"/>
    <w:basedOn w:val="TableauNormal"/>
    <w:uiPriority w:val="39"/>
    <w:rsid w:val="00141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87533">
      <w:bodyDiv w:val="1"/>
      <w:marLeft w:val="0"/>
      <w:marRight w:val="0"/>
      <w:marTop w:val="0"/>
      <w:marBottom w:val="0"/>
      <w:divBdr>
        <w:top w:val="none" w:sz="0" w:space="0" w:color="auto"/>
        <w:left w:val="none" w:sz="0" w:space="0" w:color="auto"/>
        <w:bottom w:val="none" w:sz="0" w:space="0" w:color="auto"/>
        <w:right w:val="none" w:sz="0" w:space="0" w:color="auto"/>
      </w:divBdr>
    </w:div>
    <w:div w:id="609242144">
      <w:bodyDiv w:val="1"/>
      <w:marLeft w:val="0"/>
      <w:marRight w:val="0"/>
      <w:marTop w:val="0"/>
      <w:marBottom w:val="0"/>
      <w:divBdr>
        <w:top w:val="none" w:sz="0" w:space="0" w:color="auto"/>
        <w:left w:val="none" w:sz="0" w:space="0" w:color="auto"/>
        <w:bottom w:val="none" w:sz="0" w:space="0" w:color="auto"/>
        <w:right w:val="none" w:sz="0" w:space="0" w:color="auto"/>
      </w:divBdr>
    </w:div>
    <w:div w:id="764420181">
      <w:bodyDiv w:val="1"/>
      <w:marLeft w:val="0"/>
      <w:marRight w:val="0"/>
      <w:marTop w:val="0"/>
      <w:marBottom w:val="0"/>
      <w:divBdr>
        <w:top w:val="none" w:sz="0" w:space="0" w:color="auto"/>
        <w:left w:val="none" w:sz="0" w:space="0" w:color="auto"/>
        <w:bottom w:val="none" w:sz="0" w:space="0" w:color="auto"/>
        <w:right w:val="none" w:sz="0" w:space="0" w:color="auto"/>
      </w:divBdr>
    </w:div>
    <w:div w:id="844903134">
      <w:bodyDiv w:val="1"/>
      <w:marLeft w:val="0"/>
      <w:marRight w:val="0"/>
      <w:marTop w:val="0"/>
      <w:marBottom w:val="0"/>
      <w:divBdr>
        <w:top w:val="none" w:sz="0" w:space="0" w:color="auto"/>
        <w:left w:val="none" w:sz="0" w:space="0" w:color="auto"/>
        <w:bottom w:val="none" w:sz="0" w:space="0" w:color="auto"/>
        <w:right w:val="none" w:sz="0" w:space="0" w:color="auto"/>
      </w:divBdr>
    </w:div>
    <w:div w:id="906459219">
      <w:bodyDiv w:val="1"/>
      <w:marLeft w:val="0"/>
      <w:marRight w:val="0"/>
      <w:marTop w:val="0"/>
      <w:marBottom w:val="0"/>
      <w:divBdr>
        <w:top w:val="none" w:sz="0" w:space="0" w:color="auto"/>
        <w:left w:val="none" w:sz="0" w:space="0" w:color="auto"/>
        <w:bottom w:val="none" w:sz="0" w:space="0" w:color="auto"/>
        <w:right w:val="none" w:sz="0" w:space="0" w:color="auto"/>
      </w:divBdr>
    </w:div>
    <w:div w:id="1115825642">
      <w:bodyDiv w:val="1"/>
      <w:marLeft w:val="0"/>
      <w:marRight w:val="0"/>
      <w:marTop w:val="0"/>
      <w:marBottom w:val="0"/>
      <w:divBdr>
        <w:top w:val="none" w:sz="0" w:space="0" w:color="auto"/>
        <w:left w:val="none" w:sz="0" w:space="0" w:color="auto"/>
        <w:bottom w:val="none" w:sz="0" w:space="0" w:color="auto"/>
        <w:right w:val="none" w:sz="0" w:space="0" w:color="auto"/>
      </w:divBdr>
    </w:div>
    <w:div w:id="1453595772">
      <w:bodyDiv w:val="1"/>
      <w:marLeft w:val="0"/>
      <w:marRight w:val="0"/>
      <w:marTop w:val="0"/>
      <w:marBottom w:val="0"/>
      <w:divBdr>
        <w:top w:val="none" w:sz="0" w:space="0" w:color="auto"/>
        <w:left w:val="none" w:sz="0" w:space="0" w:color="auto"/>
        <w:bottom w:val="none" w:sz="0" w:space="0" w:color="auto"/>
        <w:right w:val="none" w:sz="0" w:space="0" w:color="auto"/>
      </w:divBdr>
      <w:divsChild>
        <w:div w:id="1432774579">
          <w:marLeft w:val="0"/>
          <w:marRight w:val="0"/>
          <w:marTop w:val="0"/>
          <w:marBottom w:val="0"/>
          <w:divBdr>
            <w:top w:val="none" w:sz="0" w:space="0" w:color="auto"/>
            <w:left w:val="none" w:sz="0" w:space="0" w:color="auto"/>
            <w:bottom w:val="none" w:sz="0" w:space="0" w:color="auto"/>
            <w:right w:val="none" w:sz="0" w:space="0" w:color="auto"/>
          </w:divBdr>
        </w:div>
      </w:divsChild>
    </w:div>
    <w:div w:id="1505316741">
      <w:bodyDiv w:val="1"/>
      <w:marLeft w:val="0"/>
      <w:marRight w:val="0"/>
      <w:marTop w:val="0"/>
      <w:marBottom w:val="0"/>
      <w:divBdr>
        <w:top w:val="none" w:sz="0" w:space="0" w:color="auto"/>
        <w:left w:val="none" w:sz="0" w:space="0" w:color="auto"/>
        <w:bottom w:val="none" w:sz="0" w:space="0" w:color="auto"/>
        <w:right w:val="none" w:sz="0" w:space="0" w:color="auto"/>
      </w:divBdr>
      <w:divsChild>
        <w:div w:id="213586043">
          <w:marLeft w:val="0"/>
          <w:marRight w:val="0"/>
          <w:marTop w:val="0"/>
          <w:marBottom w:val="0"/>
          <w:divBdr>
            <w:top w:val="none" w:sz="0" w:space="0" w:color="auto"/>
            <w:left w:val="none" w:sz="0" w:space="0" w:color="auto"/>
            <w:bottom w:val="none" w:sz="0" w:space="0" w:color="auto"/>
            <w:right w:val="none" w:sz="0" w:space="0" w:color="auto"/>
          </w:divBdr>
        </w:div>
      </w:divsChild>
    </w:div>
    <w:div w:id="1606305744">
      <w:bodyDiv w:val="1"/>
      <w:marLeft w:val="0"/>
      <w:marRight w:val="0"/>
      <w:marTop w:val="0"/>
      <w:marBottom w:val="0"/>
      <w:divBdr>
        <w:top w:val="none" w:sz="0" w:space="0" w:color="auto"/>
        <w:left w:val="none" w:sz="0" w:space="0" w:color="auto"/>
        <w:bottom w:val="none" w:sz="0" w:space="0" w:color="auto"/>
        <w:right w:val="none" w:sz="0" w:space="0" w:color="auto"/>
      </w:divBdr>
    </w:div>
    <w:div w:id="2003850846">
      <w:bodyDiv w:val="1"/>
      <w:marLeft w:val="0"/>
      <w:marRight w:val="0"/>
      <w:marTop w:val="0"/>
      <w:marBottom w:val="0"/>
      <w:divBdr>
        <w:top w:val="none" w:sz="0" w:space="0" w:color="auto"/>
        <w:left w:val="none" w:sz="0" w:space="0" w:color="auto"/>
        <w:bottom w:val="none" w:sz="0" w:space="0" w:color="auto"/>
        <w:right w:val="none" w:sz="0" w:space="0" w:color="auto"/>
      </w:divBdr>
    </w:div>
    <w:div w:id="2090611867">
      <w:bodyDiv w:val="1"/>
      <w:marLeft w:val="0"/>
      <w:marRight w:val="0"/>
      <w:marTop w:val="0"/>
      <w:marBottom w:val="0"/>
      <w:divBdr>
        <w:top w:val="none" w:sz="0" w:space="0" w:color="auto"/>
        <w:left w:val="none" w:sz="0" w:space="0" w:color="auto"/>
        <w:bottom w:val="none" w:sz="0" w:space="0" w:color="auto"/>
        <w:right w:val="none" w:sz="0" w:space="0" w:color="auto"/>
      </w:divBdr>
    </w:div>
    <w:div w:id="21316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6bd68a-0687-475f-8a78-da0889d9bb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263A4F3E303248A446061FB0A6BCA8" ma:contentTypeVersion="18" ma:contentTypeDescription="Crée un document." ma:contentTypeScope="" ma:versionID="83272cded43eac00fee3321a7fa77f2e">
  <xsd:schema xmlns:xsd="http://www.w3.org/2001/XMLSchema" xmlns:xs="http://www.w3.org/2001/XMLSchema" xmlns:p="http://schemas.microsoft.com/office/2006/metadata/properties" xmlns:ns1="http://schemas.microsoft.com/sharepoint/v3" xmlns:ns3="496bd68a-0687-475f-8a78-da0889d9bbfd" xmlns:ns4="62d3958f-b30e-4d16-8603-7f30069272cc" targetNamespace="http://schemas.microsoft.com/office/2006/metadata/properties" ma:root="true" ma:fieldsID="dbb05c09e925eeffda43367b99ec1156" ns1:_="" ns3:_="" ns4:_="">
    <xsd:import namespace="http://schemas.microsoft.com/sharepoint/v3"/>
    <xsd:import namespace="496bd68a-0687-475f-8a78-da0889d9bbfd"/>
    <xsd:import namespace="62d3958f-b30e-4d16-8603-7f30069272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ystemTags" minOccurs="0"/>
                <xsd:element ref="ns1:_ip_UnifiedCompliancePolicyProperties" minOccurs="0"/>
                <xsd:element ref="ns1:_ip_UnifiedCompliancePolicyUIAc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bd68a-0687-475f-8a78-da0889d9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3958f-b30e-4d16-8603-7f30069272c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2E9E0-CD14-44FC-8F75-E3F7F9DD72E8}">
  <ds:schemaRefs>
    <ds:schemaRef ds:uri="http://schemas.openxmlformats.org/officeDocument/2006/bibliography"/>
  </ds:schemaRefs>
</ds:datastoreItem>
</file>

<file path=customXml/itemProps2.xml><?xml version="1.0" encoding="utf-8"?>
<ds:datastoreItem xmlns:ds="http://schemas.openxmlformats.org/officeDocument/2006/customXml" ds:itemID="{9E68339F-C10D-431A-AF23-9CEE6ED55E42}">
  <ds:schemaRefs>
    <ds:schemaRef ds:uri="http://schemas.microsoft.com/office/2006/metadata/properties"/>
    <ds:schemaRef ds:uri="http://schemas.microsoft.com/office/infopath/2007/PartnerControls"/>
    <ds:schemaRef ds:uri="http://schemas.microsoft.com/sharepoint/v3"/>
    <ds:schemaRef ds:uri="496bd68a-0687-475f-8a78-da0889d9bbfd"/>
  </ds:schemaRefs>
</ds:datastoreItem>
</file>

<file path=customXml/itemProps3.xml><?xml version="1.0" encoding="utf-8"?>
<ds:datastoreItem xmlns:ds="http://schemas.openxmlformats.org/officeDocument/2006/customXml" ds:itemID="{15218ADA-02FF-4E10-BA4A-DD0B0794727B}">
  <ds:schemaRefs>
    <ds:schemaRef ds:uri="http://schemas.microsoft.com/sharepoint/v3/contenttype/forms"/>
  </ds:schemaRefs>
</ds:datastoreItem>
</file>

<file path=customXml/itemProps4.xml><?xml version="1.0" encoding="utf-8"?>
<ds:datastoreItem xmlns:ds="http://schemas.openxmlformats.org/officeDocument/2006/customXml" ds:itemID="{7BCDFD81-3C55-4029-BD62-7A547AB38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bd68a-0687-475f-8a78-da0889d9bbfd"/>
    <ds:schemaRef ds:uri="62d3958f-b30e-4d16-8603-7f3006927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5022</Words>
  <Characters>27622</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32579</CharactersWithSpaces>
  <SharedDoc>false</SharedDoc>
  <HLinks>
    <vt:vector size="162" baseType="variant">
      <vt:variant>
        <vt:i4>1638448</vt:i4>
      </vt:variant>
      <vt:variant>
        <vt:i4>153</vt:i4>
      </vt:variant>
      <vt:variant>
        <vt:i4>0</vt:i4>
      </vt:variant>
      <vt:variant>
        <vt:i4>5</vt:i4>
      </vt:variant>
      <vt:variant>
        <vt:lpwstr/>
      </vt:variant>
      <vt:variant>
        <vt:lpwstr>_Toc22310815</vt:lpwstr>
      </vt:variant>
      <vt:variant>
        <vt:i4>1572912</vt:i4>
      </vt:variant>
      <vt:variant>
        <vt:i4>147</vt:i4>
      </vt:variant>
      <vt:variant>
        <vt:i4>0</vt:i4>
      </vt:variant>
      <vt:variant>
        <vt:i4>5</vt:i4>
      </vt:variant>
      <vt:variant>
        <vt:lpwstr/>
      </vt:variant>
      <vt:variant>
        <vt:lpwstr>_Toc22310814</vt:lpwstr>
      </vt:variant>
      <vt:variant>
        <vt:i4>1572912</vt:i4>
      </vt:variant>
      <vt:variant>
        <vt:i4>141</vt:i4>
      </vt:variant>
      <vt:variant>
        <vt:i4>0</vt:i4>
      </vt:variant>
      <vt:variant>
        <vt:i4>5</vt:i4>
      </vt:variant>
      <vt:variant>
        <vt:lpwstr/>
      </vt:variant>
      <vt:variant>
        <vt:lpwstr>_Toc22310814</vt:lpwstr>
      </vt:variant>
      <vt:variant>
        <vt:i4>2031664</vt:i4>
      </vt:variant>
      <vt:variant>
        <vt:i4>135</vt:i4>
      </vt:variant>
      <vt:variant>
        <vt:i4>0</vt:i4>
      </vt:variant>
      <vt:variant>
        <vt:i4>5</vt:i4>
      </vt:variant>
      <vt:variant>
        <vt:lpwstr/>
      </vt:variant>
      <vt:variant>
        <vt:lpwstr>_Toc22310813</vt:lpwstr>
      </vt:variant>
      <vt:variant>
        <vt:i4>1835057</vt:i4>
      </vt:variant>
      <vt:variant>
        <vt:i4>129</vt:i4>
      </vt:variant>
      <vt:variant>
        <vt:i4>0</vt:i4>
      </vt:variant>
      <vt:variant>
        <vt:i4>5</vt:i4>
      </vt:variant>
      <vt:variant>
        <vt:lpwstr/>
      </vt:variant>
      <vt:variant>
        <vt:lpwstr>_Toc22310800</vt:lpwstr>
      </vt:variant>
      <vt:variant>
        <vt:i4>1703992</vt:i4>
      </vt:variant>
      <vt:variant>
        <vt:i4>123</vt:i4>
      </vt:variant>
      <vt:variant>
        <vt:i4>0</vt:i4>
      </vt:variant>
      <vt:variant>
        <vt:i4>5</vt:i4>
      </vt:variant>
      <vt:variant>
        <vt:lpwstr/>
      </vt:variant>
      <vt:variant>
        <vt:lpwstr>_Toc22310799</vt:lpwstr>
      </vt:variant>
      <vt:variant>
        <vt:i4>1769528</vt:i4>
      </vt:variant>
      <vt:variant>
        <vt:i4>117</vt:i4>
      </vt:variant>
      <vt:variant>
        <vt:i4>0</vt:i4>
      </vt:variant>
      <vt:variant>
        <vt:i4>5</vt:i4>
      </vt:variant>
      <vt:variant>
        <vt:lpwstr/>
      </vt:variant>
      <vt:variant>
        <vt:lpwstr>_Toc22310798</vt:lpwstr>
      </vt:variant>
      <vt:variant>
        <vt:i4>1900593</vt:i4>
      </vt:variant>
      <vt:variant>
        <vt:i4>111</vt:i4>
      </vt:variant>
      <vt:variant>
        <vt:i4>0</vt:i4>
      </vt:variant>
      <vt:variant>
        <vt:i4>5</vt:i4>
      </vt:variant>
      <vt:variant>
        <vt:lpwstr/>
      </vt:variant>
      <vt:variant>
        <vt:lpwstr>_Toc22310801</vt:lpwstr>
      </vt:variant>
      <vt:variant>
        <vt:i4>1835057</vt:i4>
      </vt:variant>
      <vt:variant>
        <vt:i4>105</vt:i4>
      </vt:variant>
      <vt:variant>
        <vt:i4>0</vt:i4>
      </vt:variant>
      <vt:variant>
        <vt:i4>5</vt:i4>
      </vt:variant>
      <vt:variant>
        <vt:lpwstr/>
      </vt:variant>
      <vt:variant>
        <vt:lpwstr>_Toc22310800</vt:lpwstr>
      </vt:variant>
      <vt:variant>
        <vt:i4>1703992</vt:i4>
      </vt:variant>
      <vt:variant>
        <vt:i4>99</vt:i4>
      </vt:variant>
      <vt:variant>
        <vt:i4>0</vt:i4>
      </vt:variant>
      <vt:variant>
        <vt:i4>5</vt:i4>
      </vt:variant>
      <vt:variant>
        <vt:lpwstr/>
      </vt:variant>
      <vt:variant>
        <vt:lpwstr>_Toc22310799</vt:lpwstr>
      </vt:variant>
      <vt:variant>
        <vt:i4>1769528</vt:i4>
      </vt:variant>
      <vt:variant>
        <vt:i4>93</vt:i4>
      </vt:variant>
      <vt:variant>
        <vt:i4>0</vt:i4>
      </vt:variant>
      <vt:variant>
        <vt:i4>5</vt:i4>
      </vt:variant>
      <vt:variant>
        <vt:lpwstr/>
      </vt:variant>
      <vt:variant>
        <vt:lpwstr>_Toc22310798</vt:lpwstr>
      </vt:variant>
      <vt:variant>
        <vt:i4>1507384</vt:i4>
      </vt:variant>
      <vt:variant>
        <vt:i4>87</vt:i4>
      </vt:variant>
      <vt:variant>
        <vt:i4>0</vt:i4>
      </vt:variant>
      <vt:variant>
        <vt:i4>5</vt:i4>
      </vt:variant>
      <vt:variant>
        <vt:lpwstr/>
      </vt:variant>
      <vt:variant>
        <vt:lpwstr>_Toc22310794</vt:lpwstr>
      </vt:variant>
      <vt:variant>
        <vt:i4>1048632</vt:i4>
      </vt:variant>
      <vt:variant>
        <vt:i4>81</vt:i4>
      </vt:variant>
      <vt:variant>
        <vt:i4>0</vt:i4>
      </vt:variant>
      <vt:variant>
        <vt:i4>5</vt:i4>
      </vt:variant>
      <vt:variant>
        <vt:lpwstr/>
      </vt:variant>
      <vt:variant>
        <vt:lpwstr>_Toc22310793</vt:lpwstr>
      </vt:variant>
      <vt:variant>
        <vt:i4>1114168</vt:i4>
      </vt:variant>
      <vt:variant>
        <vt:i4>75</vt:i4>
      </vt:variant>
      <vt:variant>
        <vt:i4>0</vt:i4>
      </vt:variant>
      <vt:variant>
        <vt:i4>5</vt:i4>
      </vt:variant>
      <vt:variant>
        <vt:lpwstr/>
      </vt:variant>
      <vt:variant>
        <vt:lpwstr>_Toc22310792</vt:lpwstr>
      </vt:variant>
      <vt:variant>
        <vt:i4>1179704</vt:i4>
      </vt:variant>
      <vt:variant>
        <vt:i4>69</vt:i4>
      </vt:variant>
      <vt:variant>
        <vt:i4>0</vt:i4>
      </vt:variant>
      <vt:variant>
        <vt:i4>5</vt:i4>
      </vt:variant>
      <vt:variant>
        <vt:lpwstr/>
      </vt:variant>
      <vt:variant>
        <vt:lpwstr>_Toc22310791</vt:lpwstr>
      </vt:variant>
      <vt:variant>
        <vt:i4>1310777</vt:i4>
      </vt:variant>
      <vt:variant>
        <vt:i4>63</vt:i4>
      </vt:variant>
      <vt:variant>
        <vt:i4>0</vt:i4>
      </vt:variant>
      <vt:variant>
        <vt:i4>5</vt:i4>
      </vt:variant>
      <vt:variant>
        <vt:lpwstr/>
      </vt:variant>
      <vt:variant>
        <vt:lpwstr>_Toc22310787</vt:lpwstr>
      </vt:variant>
      <vt:variant>
        <vt:i4>1769529</vt:i4>
      </vt:variant>
      <vt:variant>
        <vt:i4>57</vt:i4>
      </vt:variant>
      <vt:variant>
        <vt:i4>0</vt:i4>
      </vt:variant>
      <vt:variant>
        <vt:i4>5</vt:i4>
      </vt:variant>
      <vt:variant>
        <vt:lpwstr/>
      </vt:variant>
      <vt:variant>
        <vt:lpwstr>_Toc22310788</vt:lpwstr>
      </vt:variant>
      <vt:variant>
        <vt:i4>1310777</vt:i4>
      </vt:variant>
      <vt:variant>
        <vt:i4>51</vt:i4>
      </vt:variant>
      <vt:variant>
        <vt:i4>0</vt:i4>
      </vt:variant>
      <vt:variant>
        <vt:i4>5</vt:i4>
      </vt:variant>
      <vt:variant>
        <vt:lpwstr/>
      </vt:variant>
      <vt:variant>
        <vt:lpwstr>_Toc22310787</vt:lpwstr>
      </vt:variant>
      <vt:variant>
        <vt:i4>1376313</vt:i4>
      </vt:variant>
      <vt:variant>
        <vt:i4>45</vt:i4>
      </vt:variant>
      <vt:variant>
        <vt:i4>0</vt:i4>
      </vt:variant>
      <vt:variant>
        <vt:i4>5</vt:i4>
      </vt:variant>
      <vt:variant>
        <vt:lpwstr/>
      </vt:variant>
      <vt:variant>
        <vt:lpwstr>_Toc22310786</vt:lpwstr>
      </vt:variant>
      <vt:variant>
        <vt:i4>1441849</vt:i4>
      </vt:variant>
      <vt:variant>
        <vt:i4>39</vt:i4>
      </vt:variant>
      <vt:variant>
        <vt:i4>0</vt:i4>
      </vt:variant>
      <vt:variant>
        <vt:i4>5</vt:i4>
      </vt:variant>
      <vt:variant>
        <vt:lpwstr/>
      </vt:variant>
      <vt:variant>
        <vt:lpwstr>_Toc22310785</vt:lpwstr>
      </vt:variant>
      <vt:variant>
        <vt:i4>1048633</vt:i4>
      </vt:variant>
      <vt:variant>
        <vt:i4>33</vt:i4>
      </vt:variant>
      <vt:variant>
        <vt:i4>0</vt:i4>
      </vt:variant>
      <vt:variant>
        <vt:i4>5</vt:i4>
      </vt:variant>
      <vt:variant>
        <vt:lpwstr/>
      </vt:variant>
      <vt:variant>
        <vt:lpwstr>_Toc22310783</vt:lpwstr>
      </vt:variant>
      <vt:variant>
        <vt:i4>1114169</vt:i4>
      </vt:variant>
      <vt:variant>
        <vt:i4>27</vt:i4>
      </vt:variant>
      <vt:variant>
        <vt:i4>0</vt:i4>
      </vt:variant>
      <vt:variant>
        <vt:i4>5</vt:i4>
      </vt:variant>
      <vt:variant>
        <vt:lpwstr/>
      </vt:variant>
      <vt:variant>
        <vt:lpwstr>_Toc22310782</vt:lpwstr>
      </vt:variant>
      <vt:variant>
        <vt:i4>1179705</vt:i4>
      </vt:variant>
      <vt:variant>
        <vt:i4>21</vt:i4>
      </vt:variant>
      <vt:variant>
        <vt:i4>0</vt:i4>
      </vt:variant>
      <vt:variant>
        <vt:i4>5</vt:i4>
      </vt:variant>
      <vt:variant>
        <vt:lpwstr/>
      </vt:variant>
      <vt:variant>
        <vt:lpwstr>_Toc22310781</vt:lpwstr>
      </vt:variant>
      <vt:variant>
        <vt:i4>1245241</vt:i4>
      </vt:variant>
      <vt:variant>
        <vt:i4>15</vt:i4>
      </vt:variant>
      <vt:variant>
        <vt:i4>0</vt:i4>
      </vt:variant>
      <vt:variant>
        <vt:i4>5</vt:i4>
      </vt:variant>
      <vt:variant>
        <vt:lpwstr/>
      </vt:variant>
      <vt:variant>
        <vt:lpwstr>_Toc22310780</vt:lpwstr>
      </vt:variant>
      <vt:variant>
        <vt:i4>1507383</vt:i4>
      </vt:variant>
      <vt:variant>
        <vt:i4>9</vt:i4>
      </vt:variant>
      <vt:variant>
        <vt:i4>0</vt:i4>
      </vt:variant>
      <vt:variant>
        <vt:i4>5</vt:i4>
      </vt:variant>
      <vt:variant>
        <vt:lpwstr/>
      </vt:variant>
      <vt:variant>
        <vt:lpwstr>_Toc22310764</vt:lpwstr>
      </vt:variant>
      <vt:variant>
        <vt:i4>1048631</vt:i4>
      </vt:variant>
      <vt:variant>
        <vt:i4>3</vt:i4>
      </vt:variant>
      <vt:variant>
        <vt:i4>0</vt:i4>
      </vt:variant>
      <vt:variant>
        <vt:i4>5</vt:i4>
      </vt:variant>
      <vt:variant>
        <vt:lpwstr/>
      </vt:variant>
      <vt:variant>
        <vt:lpwstr>_Toc22310763</vt:lpwstr>
      </vt:variant>
      <vt:variant>
        <vt:i4>1114167</vt:i4>
      </vt:variant>
      <vt:variant>
        <vt:i4>0</vt:i4>
      </vt:variant>
      <vt:variant>
        <vt:i4>0</vt:i4>
      </vt:variant>
      <vt:variant>
        <vt:i4>5</vt:i4>
      </vt:variant>
      <vt:variant>
        <vt:lpwstr/>
      </vt:variant>
      <vt:variant>
        <vt:lpwstr>_Toc22310762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DAOUDA</dc:creator>
  <cp:keywords/>
  <dc:description/>
  <cp:lastModifiedBy>Edmon M'bia</cp:lastModifiedBy>
  <cp:revision>2</cp:revision>
  <dcterms:created xsi:type="dcterms:W3CDTF">2025-10-28T00:02:00Z</dcterms:created>
  <dcterms:modified xsi:type="dcterms:W3CDTF">2025-10-28T00:02:00Z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0x0101007C263A4F3E303248A446061FB0A6BCA8</vt:lpwstr>
  </property>
</Properties>
</file>